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8BC8" w14:textId="77777777" w:rsidR="007415B3" w:rsidRDefault="007415B3" w:rsidP="00C85D13">
      <w:pPr>
        <w:pStyle w:val="Sinespaciado"/>
        <w:spacing w:line="276" w:lineRule="auto"/>
        <w:jc w:val="both"/>
        <w:rPr>
          <w:rFonts w:ascii="Arial Narrow" w:hAnsi="Arial Narrow" w:cs="Arial"/>
          <w:b/>
        </w:rPr>
      </w:pPr>
    </w:p>
    <w:p w14:paraId="275C22F7" w14:textId="6C56A9EA" w:rsidR="009C4DD0" w:rsidRPr="00FB7768" w:rsidRDefault="00D87075" w:rsidP="00FB7768">
      <w:pPr>
        <w:pStyle w:val="Sinespaciado"/>
        <w:spacing w:line="276" w:lineRule="auto"/>
        <w:jc w:val="both"/>
        <w:rPr>
          <w:rFonts w:ascii="Arial Narrow" w:hAnsi="Arial Narrow" w:cs="Arial"/>
          <w:b/>
        </w:rPr>
      </w:pPr>
      <w:r>
        <w:rPr>
          <w:rFonts w:ascii="Arial Narrow" w:hAnsi="Arial Narrow" w:cs="Arial"/>
          <w:b/>
        </w:rPr>
        <w:t xml:space="preserve">CONTRATO DE COMPRA </w:t>
      </w:r>
      <w:r w:rsidRPr="00EC0B4C">
        <w:rPr>
          <w:rFonts w:ascii="Arial Narrow" w:hAnsi="Arial Narrow" w:cs="Arial"/>
          <w:b/>
        </w:rPr>
        <w:t xml:space="preserve">QUE </w:t>
      </w:r>
      <w:proofErr w:type="gramStart"/>
      <w:r w:rsidRPr="00EC0B4C">
        <w:rPr>
          <w:rFonts w:ascii="Arial Narrow" w:hAnsi="Arial Narrow" w:cs="Arial"/>
          <w:b/>
        </w:rPr>
        <w:t>CELEBRAN</w:t>
      </w:r>
      <w:proofErr w:type="gramEnd"/>
      <w:r w:rsidRPr="00EC0B4C">
        <w:rPr>
          <w:rFonts w:ascii="Arial Narrow" w:hAnsi="Arial Narrow" w:cs="Arial"/>
          <w:b/>
        </w:rPr>
        <w:t xml:space="preserve"> POR UNA PARTE, LA UNIVERSIDAD AUTÓNOMA AGRARIA ANTONIO NARRO, A QUIEN EN LO SUCESIVO SE LE DENOMINARÁ </w:t>
      </w:r>
      <w:r w:rsidRPr="0012044D">
        <w:rPr>
          <w:rFonts w:ascii="Arial Narrow" w:hAnsi="Arial Narrow" w:cs="Arial"/>
          <w:b/>
        </w:rPr>
        <w:t>“LA UNIVERSIDAD”</w:t>
      </w:r>
      <w:r>
        <w:rPr>
          <w:rFonts w:ascii="Arial Narrow" w:hAnsi="Arial Narrow" w:cs="Arial"/>
          <w:b/>
        </w:rPr>
        <w:t xml:space="preserve">, REPRESENTADA POR EL </w:t>
      </w:r>
      <w:r w:rsidR="00057BE5">
        <w:rPr>
          <w:rFonts w:ascii="Arial Narrow" w:hAnsi="Arial Narrow" w:cs="Arial"/>
          <w:b/>
        </w:rPr>
        <w:t>M.C. EDUARDO RICARDO FUENTES RODRIGUEZ</w:t>
      </w:r>
      <w:r w:rsidRPr="00EC0B4C">
        <w:rPr>
          <w:rFonts w:ascii="Arial Narrow" w:hAnsi="Arial Narrow" w:cs="Arial"/>
          <w:b/>
        </w:rPr>
        <w:t xml:space="preserve">, EN SU CARÁCTER DE </w:t>
      </w:r>
      <w:r>
        <w:rPr>
          <w:rFonts w:ascii="Arial Narrow" w:hAnsi="Arial Narrow" w:cs="Arial"/>
          <w:b/>
        </w:rPr>
        <w:t>DIRECTOR GENERAL ADMINISTRATIVO Y APODERADO</w:t>
      </w:r>
      <w:r w:rsidRPr="00EC0B4C">
        <w:rPr>
          <w:rFonts w:ascii="Arial Narrow" w:hAnsi="Arial Narrow" w:cs="Arial"/>
          <w:b/>
        </w:rPr>
        <w:t xml:space="preserve"> GENERAL PARA ACTOS DE ADMIN</w:t>
      </w:r>
      <w:r>
        <w:rPr>
          <w:rFonts w:ascii="Arial Narrow" w:hAnsi="Arial Narrow" w:cs="Arial"/>
          <w:b/>
        </w:rPr>
        <w:t xml:space="preserve">ISTRACIÓN; Y POR LA OTRA, EL PROVEEDOR </w:t>
      </w:r>
      <w:r w:rsidR="001619C9">
        <w:rPr>
          <w:rFonts w:ascii="Arial Narrow" w:hAnsi="Arial Narrow" w:cs="Arial"/>
          <w:b/>
        </w:rPr>
        <w:t>“</w:t>
      </w:r>
      <w:r w:rsidR="000802DE">
        <w:rPr>
          <w:rFonts w:ascii="Arial Narrow" w:hAnsi="Arial Narrow" w:cs="Arial"/>
          <w:b/>
        </w:rPr>
        <w:t>EBSCO MEXICO INC S.A. DE C.V.</w:t>
      </w:r>
      <w:r w:rsidR="001619C9">
        <w:rPr>
          <w:rFonts w:ascii="Arial Narrow" w:hAnsi="Arial Narrow" w:cs="Arial"/>
          <w:b/>
        </w:rPr>
        <w:t>”</w:t>
      </w:r>
      <w:r>
        <w:rPr>
          <w:rFonts w:ascii="Arial Narrow" w:hAnsi="Arial Narrow" w:cs="Arial"/>
          <w:b/>
        </w:rPr>
        <w:t xml:space="preserve">, </w:t>
      </w:r>
      <w:r w:rsidR="000D0FB7">
        <w:rPr>
          <w:rFonts w:ascii="Arial Narrow" w:hAnsi="Arial Narrow" w:cs="Arial"/>
          <w:b/>
        </w:rPr>
        <w:t xml:space="preserve">REPRESENTADO POR </w:t>
      </w:r>
      <w:r w:rsidR="00EC3DA0">
        <w:rPr>
          <w:rFonts w:ascii="Arial Narrow" w:hAnsi="Arial Narrow" w:cs="Arial"/>
          <w:b/>
        </w:rPr>
        <w:t>LA C.</w:t>
      </w:r>
      <w:r w:rsidR="00633C49">
        <w:rPr>
          <w:rFonts w:ascii="Arial Narrow" w:hAnsi="Arial Narrow" w:cs="Arial"/>
          <w:b/>
        </w:rPr>
        <w:t xml:space="preserve"> </w:t>
      </w:r>
      <w:r w:rsidR="000D0FB7">
        <w:rPr>
          <w:rFonts w:ascii="Arial Narrow" w:hAnsi="Arial Narrow" w:cs="Arial"/>
          <w:b/>
        </w:rPr>
        <w:t xml:space="preserve"> </w:t>
      </w:r>
      <w:r w:rsidR="001619C9">
        <w:rPr>
          <w:rFonts w:ascii="Arial Narrow" w:hAnsi="Arial Narrow" w:cs="Arial"/>
          <w:b/>
          <w:snapToGrid w:val="0"/>
        </w:rPr>
        <w:t>OMAR ARTURO SAAVEDRA LUJA</w:t>
      </w:r>
      <w:r w:rsidR="000D0FB7" w:rsidRPr="00A44173">
        <w:rPr>
          <w:rFonts w:ascii="Arial Narrow" w:hAnsi="Arial Narrow" w:cs="Arial"/>
          <w:b/>
          <w:bCs/>
          <w:snapToGrid w:val="0"/>
        </w:rPr>
        <w:t xml:space="preserve"> EN SU CARÁCTER DE REPRESENTANTE LEGAL</w:t>
      </w:r>
      <w:r w:rsidR="000D0FB7">
        <w:rPr>
          <w:rFonts w:ascii="Arial Narrow" w:hAnsi="Arial Narrow" w:cs="Arial"/>
          <w:b/>
          <w:bCs/>
          <w:snapToGrid w:val="0"/>
        </w:rPr>
        <w:t xml:space="preserve"> DE LA EMP</w:t>
      </w:r>
      <w:r w:rsidR="00FB7768">
        <w:rPr>
          <w:rFonts w:ascii="Arial Narrow" w:hAnsi="Arial Narrow" w:cs="Arial"/>
          <w:b/>
          <w:bCs/>
          <w:snapToGrid w:val="0"/>
        </w:rPr>
        <w:t>R</w:t>
      </w:r>
      <w:r w:rsidR="000D0FB7">
        <w:rPr>
          <w:rFonts w:ascii="Arial Narrow" w:hAnsi="Arial Narrow" w:cs="Arial"/>
          <w:b/>
          <w:bCs/>
          <w:snapToGrid w:val="0"/>
        </w:rPr>
        <w:t>ESA</w:t>
      </w:r>
      <w:r w:rsidR="000D0FB7" w:rsidRPr="00A44173">
        <w:rPr>
          <w:rFonts w:ascii="Arial Narrow" w:hAnsi="Arial Narrow" w:cs="Arial"/>
          <w:b/>
          <w:bCs/>
        </w:rPr>
        <w:t xml:space="preserve">, </w:t>
      </w:r>
      <w:r w:rsidR="000D0FB7" w:rsidRPr="00A44173">
        <w:rPr>
          <w:rFonts w:ascii="Arial Narrow" w:hAnsi="Arial Narrow" w:cs="Arial"/>
          <w:b/>
          <w:bCs/>
          <w:snapToGrid w:val="0"/>
        </w:rPr>
        <w:t>A QUIEN EN LO SUCESIVO SE LES DENOMINARA “EL PROVEEDOR”, DE CONFORMIDAD CON LAS DECLARACIONES Y CLÁUSULAS SIGUIENTES:</w:t>
      </w:r>
    </w:p>
    <w:p w14:paraId="14B6371F" w14:textId="77777777" w:rsidR="00880043" w:rsidRPr="00EC0B4C" w:rsidRDefault="00880043" w:rsidP="00715CC1">
      <w:pPr>
        <w:pStyle w:val="Sinespaciado"/>
        <w:spacing w:line="276" w:lineRule="auto"/>
        <w:jc w:val="center"/>
        <w:rPr>
          <w:rFonts w:ascii="Arial Narrow" w:hAnsi="Arial Narrow" w:cs="Arial"/>
          <w:b/>
          <w:u w:val="single"/>
        </w:rPr>
      </w:pPr>
      <w:r w:rsidRPr="00EC0B4C">
        <w:rPr>
          <w:rFonts w:ascii="Arial Narrow" w:hAnsi="Arial Narrow" w:cs="Arial"/>
          <w:b/>
          <w:u w:val="single"/>
        </w:rPr>
        <w:t xml:space="preserve">D E C L A R A C I O N E S </w:t>
      </w:r>
    </w:p>
    <w:p w14:paraId="2D6D6E7D" w14:textId="77777777" w:rsidR="00754573" w:rsidRDefault="00754573" w:rsidP="00715CC1">
      <w:pPr>
        <w:pStyle w:val="Sinespaciado"/>
        <w:spacing w:line="276" w:lineRule="auto"/>
        <w:jc w:val="center"/>
        <w:rPr>
          <w:rFonts w:ascii="Arial Narrow" w:hAnsi="Arial Narrow" w:cs="Arial"/>
          <w:b/>
          <w:u w:val="single"/>
        </w:rPr>
      </w:pPr>
    </w:p>
    <w:p w14:paraId="5A347D29" w14:textId="77777777" w:rsidR="00FB7768" w:rsidRPr="00EC0B4C" w:rsidRDefault="00FB7768" w:rsidP="00715CC1">
      <w:pPr>
        <w:pStyle w:val="Sinespaciado"/>
        <w:spacing w:line="276" w:lineRule="auto"/>
        <w:jc w:val="center"/>
        <w:rPr>
          <w:rFonts w:ascii="Arial Narrow" w:hAnsi="Arial Narrow" w:cs="Arial"/>
          <w:b/>
          <w:u w:val="single"/>
        </w:rPr>
      </w:pPr>
    </w:p>
    <w:p w14:paraId="2AB2803D" w14:textId="77777777" w:rsidR="00DF59E9" w:rsidRPr="00715CC1" w:rsidRDefault="00DF59E9" w:rsidP="00DF59E9">
      <w:pPr>
        <w:pStyle w:val="Sinespaciado"/>
        <w:numPr>
          <w:ilvl w:val="0"/>
          <w:numId w:val="1"/>
        </w:numPr>
        <w:spacing w:line="276" w:lineRule="auto"/>
        <w:ind w:left="426" w:hanging="284"/>
        <w:jc w:val="both"/>
        <w:rPr>
          <w:rFonts w:ascii="Arial Narrow" w:hAnsi="Arial Narrow" w:cs="Arial"/>
          <w:b/>
        </w:rPr>
      </w:pPr>
      <w:r w:rsidRPr="00715CC1">
        <w:rPr>
          <w:rFonts w:ascii="Arial Narrow" w:hAnsi="Arial Narrow" w:cs="Arial"/>
          <w:b/>
        </w:rPr>
        <w:t>DECLARA “LA UNIVERSIDAD”, POR CONDUCTO DE SU REPRESENTANTE LEGAL:</w:t>
      </w:r>
    </w:p>
    <w:p w14:paraId="1CEE5EAE" w14:textId="77777777" w:rsidR="00DF59E9" w:rsidRPr="00715CC1" w:rsidRDefault="00DF59E9" w:rsidP="00DF59E9">
      <w:pPr>
        <w:pStyle w:val="Sinespaciado"/>
        <w:spacing w:line="276" w:lineRule="auto"/>
        <w:rPr>
          <w:rFonts w:ascii="Arial Narrow" w:hAnsi="Arial Narrow" w:cs="Arial"/>
          <w:b/>
        </w:rPr>
      </w:pPr>
    </w:p>
    <w:p w14:paraId="7FB30DBA" w14:textId="77777777" w:rsidR="003D2303" w:rsidRPr="00472B05" w:rsidRDefault="003D2303" w:rsidP="003D2303">
      <w:pPr>
        <w:pStyle w:val="Sinespaciado"/>
        <w:numPr>
          <w:ilvl w:val="0"/>
          <w:numId w:val="2"/>
        </w:numPr>
        <w:spacing w:line="276" w:lineRule="auto"/>
        <w:jc w:val="both"/>
        <w:rPr>
          <w:rFonts w:ascii="Arial Narrow" w:hAnsi="Arial Narrow" w:cs="Arial"/>
          <w:b/>
        </w:rPr>
      </w:pPr>
      <w:r w:rsidRPr="00472B05">
        <w:rPr>
          <w:rFonts w:ascii="Arial Narrow" w:hAnsi="Arial Narrow" w:cs="Arial"/>
          <w:b/>
        </w:rPr>
        <w:t>Que de conformidad con el artículo 1º. de la Ley Orgánica publicada en el Diario Oficial de la Federación, el día 26 de Abril de 2006,  es un Organismo Público Descentralizado de la Administración Pública Federal, con personalidad jurídica y patrimonio propio, que basada en el principio de su autonomía tiene como objetivos fundamentales:  I. Impartir educación superior en el campo de las ciencias agrarias y sus afines para formar profesionistas con juicio crítico, humanista, democrático y nacionalista, capaces de contribuir a la solución de los problemas en el medio rural. II. Realizar investigación en las áreas científicas de su competencia que favorezcan al desarrollo social y económico, integral, armónico e independiente tanto de la república y sus regiones como del estado, y III. Preservar, promover y acrecentar la cultura, la ciencia y la tecnología, en un proceso de intercambio sistemático con la sociedad, para contribuir al desarrollo rural de manera integral.</w:t>
      </w:r>
    </w:p>
    <w:p w14:paraId="13229494" w14:textId="77777777" w:rsidR="003D2303" w:rsidRDefault="003D2303" w:rsidP="003D2303">
      <w:pPr>
        <w:pStyle w:val="Sinespaciado"/>
        <w:spacing w:line="276" w:lineRule="auto"/>
        <w:ind w:left="720"/>
        <w:jc w:val="both"/>
        <w:rPr>
          <w:rFonts w:ascii="Arial Narrow" w:hAnsi="Arial Narrow" w:cs="Arial"/>
        </w:rPr>
      </w:pPr>
    </w:p>
    <w:p w14:paraId="30AABCEC" w14:textId="77777777" w:rsidR="003D2303" w:rsidRPr="008B7C9A" w:rsidRDefault="003D2303" w:rsidP="003D2303">
      <w:pPr>
        <w:pStyle w:val="Sinespaciado"/>
        <w:numPr>
          <w:ilvl w:val="0"/>
          <w:numId w:val="2"/>
        </w:numPr>
        <w:spacing w:line="276" w:lineRule="auto"/>
        <w:jc w:val="both"/>
        <w:rPr>
          <w:rFonts w:ascii="Arial Narrow" w:hAnsi="Arial Narrow" w:cs="Arial"/>
          <w:b/>
        </w:rPr>
      </w:pPr>
      <w:r w:rsidRPr="001C0F96">
        <w:rPr>
          <w:rFonts w:ascii="Arial Narrow" w:hAnsi="Arial Narrow" w:cs="Arial"/>
          <w:b/>
        </w:rPr>
        <w:t>Que en su representación comparece el M.C. EDUARDO RICARDO FUENTES RODRIGUEZ, en su carácter de DIRECTOR GENERAL ADMINISTRATIVO y apoderado general para actos de administración, quien acredita su personalidad mediante el poder general para actos de administración y para la suscripción de títulos de crédito que le fue otorgado por el DR. MARIO ERNESTO VAZQUEZ BADILLO, en su carácter de Rector de “LA UNIVERSIDAD”, mediante instrumento público número (574) quinientos setenta y cuatro, siendo las (17:00) diecisiete horas  de fecha miércoles (28) veintiocho de Noviembre de (2018) dos mil dieciocho, otorgado ante la fe del notario público número (74) setenta y cuatro, LIC. LUIS RAMOS ESCALANTE</w:t>
      </w:r>
      <w:r>
        <w:rPr>
          <w:rFonts w:ascii="Arial Narrow" w:hAnsi="Arial Narrow" w:cs="Arial"/>
          <w:b/>
        </w:rPr>
        <w:t>.</w:t>
      </w:r>
    </w:p>
    <w:p w14:paraId="211E6455" w14:textId="77777777" w:rsidR="00880043" w:rsidRPr="00EC0B4C" w:rsidRDefault="00880043" w:rsidP="00481FB2">
      <w:pPr>
        <w:pStyle w:val="Prrafodelista"/>
        <w:rPr>
          <w:rFonts w:ascii="Arial Narrow" w:hAnsi="Arial Narrow" w:cs="Arial"/>
          <w:b/>
          <w:sz w:val="22"/>
          <w:szCs w:val="22"/>
        </w:rPr>
      </w:pPr>
    </w:p>
    <w:p w14:paraId="25FBC601" w14:textId="0AD58794" w:rsidR="00880043" w:rsidRDefault="00880043" w:rsidP="00715CC1">
      <w:pPr>
        <w:pStyle w:val="Sinespaciado"/>
        <w:numPr>
          <w:ilvl w:val="0"/>
          <w:numId w:val="2"/>
        </w:numPr>
        <w:spacing w:line="276" w:lineRule="auto"/>
        <w:jc w:val="both"/>
        <w:rPr>
          <w:rFonts w:ascii="Arial Narrow" w:hAnsi="Arial Narrow" w:cs="Arial"/>
          <w:b/>
        </w:rPr>
      </w:pPr>
      <w:r>
        <w:rPr>
          <w:rFonts w:ascii="Arial Narrow" w:hAnsi="Arial Narrow" w:cs="Arial"/>
          <w:b/>
        </w:rPr>
        <w:t>Que “</w:t>
      </w:r>
      <w:r w:rsidR="009711A5">
        <w:rPr>
          <w:rFonts w:ascii="Arial Narrow" w:hAnsi="Arial Narrow" w:cs="Arial"/>
          <w:b/>
        </w:rPr>
        <w:t>LA UNIVERSIDAD</w:t>
      </w:r>
      <w:r w:rsidRPr="00EC0B4C">
        <w:rPr>
          <w:rFonts w:ascii="Arial Narrow" w:hAnsi="Arial Narrow" w:cs="Arial"/>
          <w:b/>
        </w:rPr>
        <w:t>”</w:t>
      </w:r>
      <w:r w:rsidR="006A0FFA">
        <w:rPr>
          <w:rFonts w:ascii="Arial Narrow" w:hAnsi="Arial Narrow" w:cs="Arial"/>
          <w:b/>
        </w:rPr>
        <w:t xml:space="preserve"> requiere de </w:t>
      </w:r>
      <w:r w:rsidR="009729E1">
        <w:rPr>
          <w:rFonts w:ascii="Arial Narrow" w:hAnsi="Arial Narrow" w:cs="Arial"/>
          <w:b/>
        </w:rPr>
        <w:t>la PLATAFORMA</w:t>
      </w:r>
      <w:r w:rsidR="001619C9">
        <w:rPr>
          <w:rFonts w:ascii="Arial Narrow" w:hAnsi="Arial Narrow" w:cs="Arial"/>
          <w:b/>
        </w:rPr>
        <w:t xml:space="preserve"> DE PROGRAMAS DIGITALES</w:t>
      </w:r>
      <w:r w:rsidR="00802270">
        <w:rPr>
          <w:rFonts w:ascii="Arial Narrow" w:hAnsi="Arial Narrow" w:cs="Arial"/>
          <w:b/>
        </w:rPr>
        <w:t xml:space="preserve"> </w:t>
      </w:r>
      <w:r w:rsidR="00331FC7">
        <w:rPr>
          <w:rFonts w:ascii="Arial Narrow" w:hAnsi="Arial Narrow" w:cs="Arial"/>
          <w:b/>
        </w:rPr>
        <w:t>según el</w:t>
      </w:r>
      <w:r w:rsidR="006A0FFA">
        <w:rPr>
          <w:rFonts w:ascii="Arial Narrow" w:hAnsi="Arial Narrow" w:cs="Arial"/>
          <w:b/>
        </w:rPr>
        <w:t xml:space="preserve"> “</w:t>
      </w:r>
      <w:r w:rsidR="006A0FFA" w:rsidRPr="006A0FFA">
        <w:rPr>
          <w:rFonts w:ascii="Arial Narrow" w:hAnsi="Arial Narrow" w:cs="Arial"/>
          <w:b/>
          <w:sz w:val="20"/>
        </w:rPr>
        <w:t>ANEXO I</w:t>
      </w:r>
      <w:r w:rsidR="006A0FFA">
        <w:rPr>
          <w:rFonts w:ascii="Arial Narrow" w:hAnsi="Arial Narrow" w:cs="Arial"/>
          <w:b/>
          <w:sz w:val="20"/>
        </w:rPr>
        <w:t>”</w:t>
      </w:r>
      <w:r w:rsidR="006A0FFA">
        <w:rPr>
          <w:rFonts w:ascii="Arial Narrow" w:hAnsi="Arial Narrow" w:cs="Arial"/>
          <w:b/>
        </w:rPr>
        <w:t xml:space="preserve"> del presente contrato el cual forma parte </w:t>
      </w:r>
      <w:proofErr w:type="gramStart"/>
      <w:r w:rsidR="006A0FFA">
        <w:rPr>
          <w:rFonts w:ascii="Arial Narrow" w:hAnsi="Arial Narrow" w:cs="Arial"/>
          <w:b/>
        </w:rPr>
        <w:t>del mismo</w:t>
      </w:r>
      <w:proofErr w:type="gramEnd"/>
      <w:r w:rsidRPr="00EC0B4C">
        <w:rPr>
          <w:rFonts w:ascii="Arial Narrow" w:hAnsi="Arial Narrow" w:cs="Arial"/>
          <w:b/>
        </w:rPr>
        <w:t>.</w:t>
      </w:r>
    </w:p>
    <w:p w14:paraId="46E7E5E3" w14:textId="77777777" w:rsidR="00880043" w:rsidRPr="006A0FFA" w:rsidRDefault="00880043" w:rsidP="00B5780A">
      <w:pPr>
        <w:pStyle w:val="Prrafodelista"/>
        <w:rPr>
          <w:rFonts w:ascii="Arial Narrow" w:hAnsi="Arial Narrow" w:cs="Arial"/>
          <w:b/>
          <w:lang w:val="es-ES"/>
        </w:rPr>
      </w:pPr>
    </w:p>
    <w:p w14:paraId="1CB114A1" w14:textId="01BC4C3F" w:rsidR="001619C9" w:rsidRDefault="00D87075" w:rsidP="001619C9">
      <w:pPr>
        <w:numPr>
          <w:ilvl w:val="0"/>
          <w:numId w:val="2"/>
        </w:numPr>
        <w:jc w:val="both"/>
        <w:rPr>
          <w:rFonts w:ascii="Arial Narrow" w:hAnsi="Arial Narrow" w:cs="Arial"/>
          <w:b/>
          <w:sz w:val="22"/>
          <w:szCs w:val="22"/>
        </w:rPr>
      </w:pPr>
      <w:r>
        <w:rPr>
          <w:rFonts w:ascii="Arial Narrow" w:hAnsi="Arial Narrow" w:cs="Arial"/>
          <w:b/>
          <w:sz w:val="22"/>
          <w:szCs w:val="22"/>
          <w:lang w:val="es-ES"/>
        </w:rPr>
        <w:t>Declara</w:t>
      </w:r>
      <w:r w:rsidRPr="00E41AFC">
        <w:rPr>
          <w:rFonts w:ascii="Arial Narrow" w:hAnsi="Arial Narrow" w:cs="Arial"/>
          <w:b/>
          <w:sz w:val="22"/>
          <w:szCs w:val="22"/>
        </w:rPr>
        <w:t xml:space="preserve"> “LA UNIVERSIDAD” </w:t>
      </w:r>
      <w:r>
        <w:rPr>
          <w:rFonts w:ascii="Arial Narrow" w:hAnsi="Arial Narrow" w:cs="Arial"/>
          <w:b/>
          <w:sz w:val="22"/>
          <w:szCs w:val="22"/>
        </w:rPr>
        <w:t xml:space="preserve">que mediante </w:t>
      </w:r>
      <w:r w:rsidRPr="00E41AFC">
        <w:rPr>
          <w:rFonts w:ascii="Arial Narrow" w:hAnsi="Arial Narrow" w:cs="Arial"/>
          <w:b/>
          <w:sz w:val="22"/>
          <w:szCs w:val="22"/>
        </w:rPr>
        <w:t>procedimiento de</w:t>
      </w:r>
      <w:r w:rsidR="004E6945">
        <w:rPr>
          <w:rFonts w:ascii="Arial Narrow" w:hAnsi="Arial Narrow" w:cs="Arial"/>
          <w:b/>
          <w:sz w:val="22"/>
          <w:szCs w:val="22"/>
        </w:rPr>
        <w:t xml:space="preserve"> </w:t>
      </w:r>
      <w:r w:rsidR="00802270">
        <w:rPr>
          <w:rFonts w:ascii="Arial Narrow" w:hAnsi="Arial Narrow" w:cs="Arial"/>
          <w:b/>
          <w:sz w:val="22"/>
          <w:szCs w:val="22"/>
        </w:rPr>
        <w:t>Adjudicación Directa</w:t>
      </w:r>
      <w:r w:rsidR="00AB69CC">
        <w:rPr>
          <w:rFonts w:ascii="Arial Narrow" w:hAnsi="Arial Narrow" w:cs="Arial"/>
          <w:b/>
          <w:sz w:val="22"/>
          <w:szCs w:val="22"/>
        </w:rPr>
        <w:t>,</w:t>
      </w:r>
      <w:r w:rsidR="009F454E">
        <w:rPr>
          <w:rFonts w:ascii="Arial Narrow" w:hAnsi="Arial Narrow" w:cs="Arial"/>
          <w:b/>
          <w:sz w:val="22"/>
          <w:szCs w:val="22"/>
        </w:rPr>
        <w:t xml:space="preserve"> según </w:t>
      </w:r>
      <w:r w:rsidR="009729E1">
        <w:rPr>
          <w:rFonts w:ascii="Arial Narrow" w:hAnsi="Arial Narrow" w:cs="Arial"/>
          <w:b/>
          <w:sz w:val="22"/>
          <w:szCs w:val="22"/>
        </w:rPr>
        <w:t>Artículo</w:t>
      </w:r>
      <w:r w:rsidR="009F454E">
        <w:rPr>
          <w:rFonts w:ascii="Arial Narrow" w:hAnsi="Arial Narrow" w:cs="Arial"/>
          <w:b/>
          <w:sz w:val="22"/>
          <w:szCs w:val="22"/>
        </w:rPr>
        <w:t xml:space="preserve"> 41 inciso 8 de la Ley de Adquisiciones, Arrendamientos y Servicios del Sector Publico, que </w:t>
      </w:r>
      <w:r w:rsidR="009F454E">
        <w:rPr>
          <w:rFonts w:ascii="Arial Narrow" w:hAnsi="Arial Narrow" w:cs="Arial"/>
          <w:b/>
          <w:sz w:val="22"/>
          <w:szCs w:val="22"/>
          <w:lang w:val="es-ES" w:eastAsia="en-US"/>
        </w:rPr>
        <w:t xml:space="preserve">dicha empresa es único distribuidor autorizado para ventas, soportes y servicios, asegurando la instalación correcta del producto, otorgando a </w:t>
      </w:r>
      <w:r w:rsidR="009F454E" w:rsidRPr="003D2303">
        <w:rPr>
          <w:rFonts w:ascii="Arial Narrow" w:hAnsi="Arial Narrow" w:cs="Arial"/>
          <w:b/>
          <w:sz w:val="22"/>
          <w:szCs w:val="22"/>
        </w:rPr>
        <w:t>“LA UNIVERSIDAD”</w:t>
      </w:r>
      <w:r w:rsidR="009F454E">
        <w:rPr>
          <w:rFonts w:ascii="Arial Narrow" w:hAnsi="Arial Narrow" w:cs="Arial"/>
          <w:b/>
          <w:sz w:val="22"/>
          <w:szCs w:val="22"/>
        </w:rPr>
        <w:t xml:space="preserve"> un servicio personalizado durante todo el año</w:t>
      </w:r>
      <w:r w:rsidR="001619C9">
        <w:rPr>
          <w:rFonts w:ascii="Arial Narrow" w:hAnsi="Arial Narrow" w:cs="Arial"/>
          <w:b/>
          <w:sz w:val="22"/>
          <w:szCs w:val="22"/>
        </w:rPr>
        <w:t>,</w:t>
      </w:r>
      <w:r w:rsidR="009F454E">
        <w:rPr>
          <w:rFonts w:ascii="Arial Narrow" w:hAnsi="Arial Narrow" w:cs="Arial"/>
          <w:b/>
          <w:sz w:val="22"/>
          <w:szCs w:val="22"/>
        </w:rPr>
        <w:t xml:space="preserve"> garantizando un balance adecuado entre la calidad que requerimos, así como el costo del servicio,</w:t>
      </w:r>
      <w:r w:rsidR="00107816">
        <w:rPr>
          <w:rFonts w:ascii="Arial Narrow" w:hAnsi="Arial Narrow" w:cs="Arial"/>
          <w:b/>
          <w:sz w:val="22"/>
          <w:szCs w:val="22"/>
        </w:rPr>
        <w:t xml:space="preserve"> </w:t>
      </w:r>
      <w:r w:rsidR="00107816" w:rsidRPr="00E41AFC">
        <w:rPr>
          <w:rFonts w:ascii="Arial Narrow" w:hAnsi="Arial Narrow" w:cs="Arial"/>
          <w:b/>
          <w:sz w:val="22"/>
          <w:szCs w:val="22"/>
        </w:rPr>
        <w:t>se</w:t>
      </w:r>
      <w:r>
        <w:rPr>
          <w:rFonts w:ascii="Arial Narrow" w:hAnsi="Arial Narrow" w:cs="Arial"/>
          <w:b/>
          <w:sz w:val="22"/>
          <w:szCs w:val="22"/>
        </w:rPr>
        <w:t xml:space="preserve"> </w:t>
      </w:r>
      <w:r>
        <w:rPr>
          <w:rFonts w:ascii="Arial Narrow" w:hAnsi="Arial Narrow" w:cs="Arial"/>
          <w:b/>
          <w:sz w:val="22"/>
          <w:szCs w:val="22"/>
        </w:rPr>
        <w:lastRenderedPageBreak/>
        <w:t>asign</w:t>
      </w:r>
      <w:r w:rsidR="004E6945">
        <w:rPr>
          <w:rFonts w:ascii="Arial Narrow" w:hAnsi="Arial Narrow" w:cs="Arial"/>
          <w:b/>
          <w:sz w:val="22"/>
          <w:szCs w:val="22"/>
        </w:rPr>
        <w:t>aron</w:t>
      </w:r>
      <w:r>
        <w:rPr>
          <w:rFonts w:ascii="Arial Narrow" w:hAnsi="Arial Narrow" w:cs="Arial"/>
          <w:b/>
          <w:sz w:val="22"/>
          <w:szCs w:val="22"/>
        </w:rPr>
        <w:t xml:space="preserve"> </w:t>
      </w:r>
      <w:r w:rsidR="00107816">
        <w:rPr>
          <w:rFonts w:ascii="Arial Narrow" w:hAnsi="Arial Narrow" w:cs="Arial"/>
          <w:b/>
          <w:sz w:val="22"/>
          <w:szCs w:val="22"/>
        </w:rPr>
        <w:t>las partidas descritas</w:t>
      </w:r>
      <w:r w:rsidR="004E6945">
        <w:rPr>
          <w:rFonts w:ascii="Arial Narrow" w:hAnsi="Arial Narrow" w:cs="Arial"/>
          <w:b/>
          <w:sz w:val="22"/>
          <w:szCs w:val="22"/>
        </w:rPr>
        <w:t xml:space="preserve"> en el ANEXO I</w:t>
      </w:r>
      <w:r w:rsidR="001619C9">
        <w:rPr>
          <w:rFonts w:ascii="Arial Narrow" w:hAnsi="Arial Narrow" w:cs="Arial"/>
          <w:b/>
          <w:sz w:val="22"/>
          <w:szCs w:val="22"/>
        </w:rPr>
        <w:t xml:space="preserve"> el cual forma parte del mismo</w:t>
      </w:r>
      <w:r>
        <w:rPr>
          <w:rFonts w:ascii="Arial Narrow" w:hAnsi="Arial Narrow" w:cs="Arial"/>
          <w:b/>
          <w:sz w:val="22"/>
          <w:szCs w:val="22"/>
        </w:rPr>
        <w:t xml:space="preserve">, </w:t>
      </w:r>
      <w:r w:rsidRPr="00E41AFC">
        <w:rPr>
          <w:rFonts w:ascii="Arial Narrow" w:hAnsi="Arial Narrow" w:cs="Arial"/>
          <w:b/>
          <w:sz w:val="22"/>
          <w:szCs w:val="22"/>
        </w:rPr>
        <w:t xml:space="preserve">para </w:t>
      </w:r>
      <w:r w:rsidRPr="00107816">
        <w:rPr>
          <w:rFonts w:ascii="Arial Narrow" w:hAnsi="Arial Narrow" w:cs="Arial"/>
          <w:b/>
          <w:sz w:val="22"/>
          <w:szCs w:val="22"/>
        </w:rPr>
        <w:t>la</w:t>
      </w:r>
      <w:r w:rsidR="001619C9">
        <w:rPr>
          <w:rFonts w:ascii="Arial Narrow" w:hAnsi="Arial Narrow" w:cs="Arial"/>
          <w:b/>
          <w:sz w:val="22"/>
          <w:szCs w:val="22"/>
        </w:rPr>
        <w:t xml:space="preserve"> Adquisición de la </w:t>
      </w:r>
      <w:r w:rsidRPr="00107816">
        <w:rPr>
          <w:rFonts w:ascii="Arial Narrow" w:hAnsi="Arial Narrow" w:cs="Arial"/>
          <w:b/>
          <w:sz w:val="22"/>
          <w:szCs w:val="22"/>
        </w:rPr>
        <w:t xml:space="preserve"> </w:t>
      </w:r>
      <w:r w:rsidR="001619C9">
        <w:rPr>
          <w:rFonts w:ascii="Arial Narrow" w:hAnsi="Arial Narrow" w:cs="Arial"/>
          <w:b/>
          <w:sz w:val="22"/>
          <w:szCs w:val="22"/>
        </w:rPr>
        <w:t>PLATAFORMA DE PROGRAMAS DIGITALES</w:t>
      </w:r>
      <w:r w:rsidR="00802270">
        <w:rPr>
          <w:rFonts w:ascii="Arial Narrow" w:hAnsi="Arial Narrow" w:cs="Arial"/>
          <w:b/>
          <w:sz w:val="22"/>
          <w:szCs w:val="22"/>
        </w:rPr>
        <w:t xml:space="preserve"> </w:t>
      </w:r>
      <w:r w:rsidR="001619C9">
        <w:rPr>
          <w:rFonts w:ascii="Arial Narrow" w:hAnsi="Arial Narrow" w:cs="Arial"/>
          <w:b/>
          <w:sz w:val="22"/>
          <w:szCs w:val="22"/>
        </w:rPr>
        <w:t xml:space="preserve"> en los términos de este contrato.</w:t>
      </w:r>
    </w:p>
    <w:p w14:paraId="290F0DD7" w14:textId="699BE51A" w:rsidR="00880043" w:rsidRPr="00D870B1" w:rsidRDefault="001619C9" w:rsidP="001619C9">
      <w:pPr>
        <w:jc w:val="both"/>
        <w:rPr>
          <w:rFonts w:ascii="Arial Narrow" w:hAnsi="Arial Narrow" w:cs="Arial"/>
          <w:b/>
          <w:sz w:val="22"/>
          <w:szCs w:val="22"/>
        </w:rPr>
      </w:pPr>
      <w:r w:rsidRPr="00D870B1">
        <w:rPr>
          <w:rFonts w:ascii="Arial Narrow" w:hAnsi="Arial Narrow" w:cs="Arial"/>
          <w:b/>
          <w:sz w:val="22"/>
          <w:szCs w:val="22"/>
        </w:rPr>
        <w:t xml:space="preserve"> </w:t>
      </w:r>
    </w:p>
    <w:p w14:paraId="4192BC1C" w14:textId="77777777" w:rsidR="00880043" w:rsidRDefault="00880043" w:rsidP="00715CC1">
      <w:pPr>
        <w:pStyle w:val="Sinespaciado"/>
        <w:numPr>
          <w:ilvl w:val="0"/>
          <w:numId w:val="2"/>
        </w:numPr>
        <w:spacing w:line="276" w:lineRule="auto"/>
        <w:jc w:val="both"/>
        <w:rPr>
          <w:rFonts w:ascii="Arial Narrow" w:hAnsi="Arial Narrow" w:cs="Arial"/>
          <w:b/>
        </w:rPr>
      </w:pPr>
      <w:r>
        <w:rPr>
          <w:rFonts w:ascii="Arial Narrow" w:hAnsi="Arial Narrow" w:cs="Arial"/>
          <w:b/>
        </w:rPr>
        <w:t>Que se encuentra inscrita</w:t>
      </w:r>
      <w:r w:rsidRPr="00EC0B4C">
        <w:rPr>
          <w:rFonts w:ascii="Arial Narrow" w:hAnsi="Arial Narrow" w:cs="Arial"/>
          <w:b/>
        </w:rPr>
        <w:t xml:space="preserve"> en el Registro Federal de Contribuyentes de </w:t>
      </w:r>
      <w:smartTag w:uri="urn:schemas-microsoft-com:office:smarttags" w:element="PersonName">
        <w:smartTagPr>
          <w:attr w:name="ProductID" w:val="la Secretaría"/>
        </w:smartTagPr>
        <w:r w:rsidRPr="00EC0B4C">
          <w:rPr>
            <w:rFonts w:ascii="Arial Narrow" w:hAnsi="Arial Narrow" w:cs="Arial"/>
            <w:b/>
          </w:rPr>
          <w:t>la Secretaría</w:t>
        </w:r>
      </w:smartTag>
      <w:r w:rsidRPr="00EC0B4C">
        <w:rPr>
          <w:rFonts w:ascii="Arial Narrow" w:hAnsi="Arial Narrow" w:cs="Arial"/>
          <w:b/>
        </w:rPr>
        <w:t xml:space="preserve"> de Hacienda y Crédito Público con el número UAA-750303-NHA.</w:t>
      </w:r>
    </w:p>
    <w:p w14:paraId="35475132" w14:textId="77777777" w:rsidR="00880043" w:rsidRPr="00332F57" w:rsidRDefault="00880043" w:rsidP="0028521C">
      <w:pPr>
        <w:pStyle w:val="Sinespaciado"/>
        <w:spacing w:line="276" w:lineRule="auto"/>
        <w:jc w:val="both"/>
      </w:pPr>
      <w:r>
        <w:t xml:space="preserve">         </w:t>
      </w:r>
    </w:p>
    <w:p w14:paraId="0C02A889" w14:textId="77777777" w:rsidR="00880043" w:rsidRPr="00EC0B4C" w:rsidRDefault="00880043" w:rsidP="00715CC1">
      <w:pPr>
        <w:pStyle w:val="Sinespaciado"/>
        <w:numPr>
          <w:ilvl w:val="0"/>
          <w:numId w:val="2"/>
        </w:numPr>
        <w:spacing w:line="276" w:lineRule="auto"/>
        <w:jc w:val="both"/>
        <w:rPr>
          <w:rFonts w:ascii="Arial Narrow" w:hAnsi="Arial Narrow" w:cs="Arial"/>
          <w:b/>
        </w:rPr>
      </w:pPr>
      <w:r w:rsidRPr="00EC0B4C">
        <w:rPr>
          <w:rFonts w:ascii="Arial Narrow" w:hAnsi="Arial Narrow" w:cs="Arial"/>
          <w:b/>
          <w:lang w:val="es-ES_tradnl"/>
        </w:rPr>
        <w:t xml:space="preserve">Que tiene establecido su domicilio en Edificio Central Administrativo, </w:t>
      </w:r>
      <w:r>
        <w:rPr>
          <w:rFonts w:ascii="Arial Narrow" w:hAnsi="Arial Narrow" w:cs="Arial"/>
          <w:b/>
          <w:lang w:val="es-ES_tradnl"/>
        </w:rPr>
        <w:t>ubicado en Calzada Antonio Narro</w:t>
      </w:r>
      <w:r w:rsidRPr="00EC0B4C">
        <w:rPr>
          <w:rFonts w:ascii="Arial Narrow" w:hAnsi="Arial Narrow" w:cs="Arial"/>
          <w:b/>
          <w:lang w:val="es-ES_tradnl"/>
        </w:rPr>
        <w:t xml:space="preserve"> # 1923, </w:t>
      </w:r>
      <w:r>
        <w:rPr>
          <w:rFonts w:ascii="Arial Narrow" w:hAnsi="Arial Narrow" w:cs="Arial"/>
          <w:b/>
          <w:lang w:val="es-ES_tradnl"/>
        </w:rPr>
        <w:t xml:space="preserve">en </w:t>
      </w:r>
      <w:smartTag w:uri="urn:schemas-microsoft-com:office:smarttags" w:element="PersonName">
        <w:smartTagPr>
          <w:attr w:name="ProductID" w:val="la Colonia Buenavista"/>
        </w:smartTagPr>
        <w:r>
          <w:rPr>
            <w:rFonts w:ascii="Arial Narrow" w:hAnsi="Arial Narrow" w:cs="Arial"/>
            <w:b/>
            <w:lang w:val="es-ES_tradnl"/>
          </w:rPr>
          <w:t>la Colonia Buenavista</w:t>
        </w:r>
      </w:smartTag>
      <w:r>
        <w:rPr>
          <w:rFonts w:ascii="Arial Narrow" w:hAnsi="Arial Narrow" w:cs="Arial"/>
          <w:b/>
          <w:lang w:val="es-ES_tradnl"/>
        </w:rPr>
        <w:t xml:space="preserve">, </w:t>
      </w:r>
      <w:r w:rsidRPr="00EC0B4C">
        <w:rPr>
          <w:rFonts w:ascii="Arial Narrow" w:hAnsi="Arial Narrow" w:cs="Arial"/>
          <w:b/>
          <w:lang w:val="es-ES_tradnl"/>
        </w:rPr>
        <w:t>Saltillo, Coahuila, C.P. 25315, mismo que señala para los fines y efectos legales de este contrato.</w:t>
      </w:r>
    </w:p>
    <w:p w14:paraId="5D083A2D" w14:textId="77777777" w:rsidR="00880043" w:rsidRDefault="00880043" w:rsidP="00376945">
      <w:pPr>
        <w:pStyle w:val="Sinespaciado"/>
        <w:spacing w:line="276" w:lineRule="auto"/>
        <w:ind w:left="142"/>
        <w:jc w:val="both"/>
        <w:rPr>
          <w:rFonts w:ascii="Arial Narrow" w:hAnsi="Arial Narrow" w:cs="Arial"/>
          <w:b/>
        </w:rPr>
      </w:pPr>
    </w:p>
    <w:p w14:paraId="1FACC936" w14:textId="77777777" w:rsidR="009726C3" w:rsidRPr="00EC0B4C" w:rsidRDefault="009726C3" w:rsidP="00376945">
      <w:pPr>
        <w:pStyle w:val="Sinespaciado"/>
        <w:spacing w:line="276" w:lineRule="auto"/>
        <w:ind w:left="142"/>
        <w:jc w:val="both"/>
        <w:rPr>
          <w:rFonts w:ascii="Arial Narrow" w:hAnsi="Arial Narrow" w:cs="Arial"/>
          <w:b/>
        </w:rPr>
      </w:pPr>
    </w:p>
    <w:p w14:paraId="42AFCF92" w14:textId="77777777" w:rsidR="00880043" w:rsidRPr="00EC0B4C" w:rsidRDefault="007C03E5" w:rsidP="00704927">
      <w:pPr>
        <w:pStyle w:val="Sinespaciado"/>
        <w:numPr>
          <w:ilvl w:val="0"/>
          <w:numId w:val="1"/>
        </w:numPr>
        <w:spacing w:line="276" w:lineRule="auto"/>
        <w:ind w:left="567" w:hanging="207"/>
        <w:jc w:val="both"/>
        <w:rPr>
          <w:rFonts w:ascii="Arial Narrow" w:hAnsi="Arial Narrow" w:cs="Arial"/>
          <w:b/>
        </w:rPr>
      </w:pPr>
      <w:r>
        <w:rPr>
          <w:rFonts w:ascii="Arial Narrow" w:hAnsi="Arial Narrow" w:cs="Arial"/>
          <w:b/>
        </w:rPr>
        <w:t>“EL PROVEEDOR”</w:t>
      </w:r>
      <w:r w:rsidR="00880043" w:rsidRPr="00EC0B4C">
        <w:rPr>
          <w:rFonts w:ascii="Arial Narrow" w:hAnsi="Arial Narrow" w:cs="Arial"/>
          <w:b/>
        </w:rPr>
        <w:t>:</w:t>
      </w:r>
    </w:p>
    <w:p w14:paraId="6DBADB4B" w14:textId="77777777" w:rsidR="00D87075" w:rsidRPr="00294179" w:rsidRDefault="00D87075" w:rsidP="001572F4">
      <w:pPr>
        <w:pStyle w:val="Sinespaciado"/>
        <w:spacing w:line="276" w:lineRule="auto"/>
        <w:ind w:left="567"/>
        <w:jc w:val="both"/>
        <w:rPr>
          <w:rFonts w:ascii="Arial Narrow" w:hAnsi="Arial Narrow" w:cs="Arial"/>
          <w:b/>
        </w:rPr>
      </w:pPr>
    </w:p>
    <w:p w14:paraId="347BC27C" w14:textId="7D0D7E39" w:rsidR="0059357F" w:rsidRPr="001572F4" w:rsidRDefault="0059357F" w:rsidP="003D2303">
      <w:pPr>
        <w:widowControl w:val="0"/>
        <w:numPr>
          <w:ilvl w:val="0"/>
          <w:numId w:val="59"/>
        </w:numPr>
        <w:overflowPunct w:val="0"/>
        <w:autoSpaceDE w:val="0"/>
        <w:autoSpaceDN w:val="0"/>
        <w:adjustRightInd w:val="0"/>
        <w:jc w:val="both"/>
        <w:textAlignment w:val="baseline"/>
        <w:rPr>
          <w:rFonts w:ascii="Arial Narrow" w:hAnsi="Arial Narrow" w:cs="Arial"/>
          <w:b/>
          <w:snapToGrid w:val="0"/>
          <w:sz w:val="22"/>
          <w:szCs w:val="22"/>
        </w:rPr>
      </w:pPr>
      <w:r w:rsidRPr="00B16897">
        <w:rPr>
          <w:rFonts w:ascii="Arial Narrow" w:hAnsi="Arial Narrow" w:cs="Arial"/>
          <w:b/>
          <w:snapToGrid w:val="0"/>
          <w:sz w:val="22"/>
          <w:szCs w:val="22"/>
        </w:rPr>
        <w:t xml:space="preserve">Que </w:t>
      </w:r>
      <w:r w:rsidR="001619C9">
        <w:rPr>
          <w:rFonts w:ascii="Arial Narrow" w:hAnsi="Arial Narrow" w:cs="Arial"/>
          <w:b/>
          <w:bCs/>
          <w:sz w:val="22"/>
          <w:szCs w:val="22"/>
        </w:rPr>
        <w:t>EBSCO MEXICO INC S.A DE C.V.</w:t>
      </w:r>
      <w:r w:rsidRPr="00B16897">
        <w:rPr>
          <w:rFonts w:ascii="Arial Narrow" w:hAnsi="Arial Narrow" w:cs="Arial"/>
          <w:b/>
          <w:bCs/>
          <w:sz w:val="22"/>
          <w:szCs w:val="22"/>
        </w:rPr>
        <w:t>,</w:t>
      </w:r>
      <w:r w:rsidRPr="00B16897">
        <w:rPr>
          <w:rFonts w:ascii="Arial Narrow" w:hAnsi="Arial Narrow" w:cs="Arial"/>
          <w:b/>
          <w:snapToGrid w:val="0"/>
          <w:sz w:val="22"/>
          <w:szCs w:val="22"/>
        </w:rPr>
        <w:t xml:space="preserve"> Que es una Sociedad Anónima de Capital Variable, legalmente constituida conforme a las leyes de la República Mexicana, según lo acredita con el testimonio de la </w:t>
      </w:r>
      <w:r w:rsidRPr="001572F4">
        <w:rPr>
          <w:rFonts w:ascii="Arial Narrow" w:hAnsi="Arial Narrow" w:cs="Arial"/>
          <w:b/>
          <w:snapToGrid w:val="0"/>
          <w:sz w:val="22"/>
          <w:szCs w:val="22"/>
        </w:rPr>
        <w:t xml:space="preserve">Escritura Pública Número </w:t>
      </w:r>
      <w:r w:rsidR="001572F4">
        <w:rPr>
          <w:rFonts w:ascii="Arial Narrow" w:hAnsi="Arial Narrow" w:cs="Arial"/>
          <w:b/>
          <w:snapToGrid w:val="0"/>
          <w:sz w:val="22"/>
          <w:szCs w:val="22"/>
        </w:rPr>
        <w:t>10</w:t>
      </w:r>
      <w:r w:rsidR="001619C9">
        <w:rPr>
          <w:rFonts w:ascii="Arial Narrow" w:hAnsi="Arial Narrow" w:cs="Arial"/>
          <w:b/>
          <w:snapToGrid w:val="0"/>
          <w:sz w:val="22"/>
          <w:szCs w:val="22"/>
        </w:rPr>
        <w:t>60</w:t>
      </w:r>
      <w:r w:rsidRPr="001572F4">
        <w:rPr>
          <w:rFonts w:ascii="Arial Narrow" w:hAnsi="Arial Narrow" w:cs="Arial"/>
          <w:b/>
          <w:sz w:val="22"/>
          <w:szCs w:val="22"/>
        </w:rPr>
        <w:t xml:space="preserve"> </w:t>
      </w:r>
      <w:r w:rsidR="00B16897" w:rsidRPr="001572F4">
        <w:rPr>
          <w:rFonts w:ascii="Arial Narrow" w:hAnsi="Arial Narrow" w:cs="Arial"/>
          <w:b/>
          <w:sz w:val="22"/>
          <w:szCs w:val="22"/>
        </w:rPr>
        <w:t>(</w:t>
      </w:r>
      <w:r w:rsidR="001572F4">
        <w:rPr>
          <w:rFonts w:ascii="Arial Narrow" w:hAnsi="Arial Narrow" w:cs="Arial"/>
          <w:b/>
          <w:sz w:val="22"/>
          <w:szCs w:val="22"/>
        </w:rPr>
        <w:t xml:space="preserve">mil </w:t>
      </w:r>
      <w:r w:rsidR="001619C9">
        <w:rPr>
          <w:rFonts w:ascii="Arial Narrow" w:hAnsi="Arial Narrow" w:cs="Arial"/>
          <w:b/>
          <w:sz w:val="22"/>
          <w:szCs w:val="22"/>
        </w:rPr>
        <w:t>sesenta</w:t>
      </w:r>
      <w:r w:rsidRPr="001572F4">
        <w:rPr>
          <w:rFonts w:ascii="Arial Narrow" w:hAnsi="Arial Narrow" w:cs="Arial"/>
          <w:b/>
          <w:sz w:val="22"/>
          <w:szCs w:val="22"/>
        </w:rPr>
        <w:t>)</w:t>
      </w:r>
      <w:r w:rsidR="001572F4">
        <w:rPr>
          <w:rFonts w:ascii="Arial Narrow" w:hAnsi="Arial Narrow" w:cs="Arial"/>
          <w:b/>
          <w:snapToGrid w:val="0"/>
          <w:sz w:val="22"/>
          <w:szCs w:val="22"/>
        </w:rPr>
        <w:t xml:space="preserve">, de fecha </w:t>
      </w:r>
      <w:r w:rsidR="001619C9">
        <w:rPr>
          <w:rFonts w:ascii="Arial Narrow" w:hAnsi="Arial Narrow" w:cs="Arial"/>
          <w:b/>
          <w:snapToGrid w:val="0"/>
          <w:sz w:val="22"/>
          <w:szCs w:val="22"/>
        </w:rPr>
        <w:t>31</w:t>
      </w:r>
      <w:r w:rsidRPr="001572F4">
        <w:rPr>
          <w:rFonts w:ascii="Arial Narrow" w:hAnsi="Arial Narrow" w:cs="Arial"/>
          <w:b/>
          <w:snapToGrid w:val="0"/>
          <w:sz w:val="22"/>
          <w:szCs w:val="22"/>
        </w:rPr>
        <w:t xml:space="preserve"> </w:t>
      </w:r>
      <w:r w:rsidR="00B16897" w:rsidRPr="001572F4">
        <w:rPr>
          <w:rFonts w:ascii="Arial Narrow" w:hAnsi="Arial Narrow" w:cs="Arial"/>
          <w:b/>
          <w:snapToGrid w:val="0"/>
          <w:sz w:val="22"/>
          <w:szCs w:val="22"/>
        </w:rPr>
        <w:t>(</w:t>
      </w:r>
      <w:r w:rsidR="001619C9">
        <w:rPr>
          <w:rFonts w:ascii="Arial Narrow" w:hAnsi="Arial Narrow" w:cs="Arial"/>
          <w:b/>
          <w:snapToGrid w:val="0"/>
          <w:sz w:val="22"/>
          <w:szCs w:val="22"/>
        </w:rPr>
        <w:t>treinta y uno</w:t>
      </w:r>
      <w:r w:rsidR="00B16897" w:rsidRPr="001572F4">
        <w:rPr>
          <w:rFonts w:ascii="Arial Narrow" w:hAnsi="Arial Narrow" w:cs="Arial"/>
          <w:b/>
          <w:snapToGrid w:val="0"/>
          <w:sz w:val="22"/>
          <w:szCs w:val="22"/>
        </w:rPr>
        <w:t>)</w:t>
      </w:r>
      <w:r w:rsidRPr="001572F4">
        <w:rPr>
          <w:rFonts w:ascii="Arial Narrow" w:hAnsi="Arial Narrow" w:cs="Arial"/>
          <w:b/>
          <w:snapToGrid w:val="0"/>
          <w:sz w:val="22"/>
          <w:szCs w:val="22"/>
        </w:rPr>
        <w:t xml:space="preserve"> </w:t>
      </w:r>
      <w:r w:rsidR="00802270" w:rsidRPr="001572F4">
        <w:rPr>
          <w:rFonts w:ascii="Arial Narrow" w:hAnsi="Arial Narrow" w:cs="Arial"/>
          <w:b/>
          <w:snapToGrid w:val="0"/>
          <w:sz w:val="22"/>
          <w:szCs w:val="22"/>
        </w:rPr>
        <w:t xml:space="preserve">de </w:t>
      </w:r>
      <w:r w:rsidR="001619C9">
        <w:rPr>
          <w:rFonts w:ascii="Arial Narrow" w:hAnsi="Arial Narrow" w:cs="Arial"/>
          <w:b/>
          <w:snapToGrid w:val="0"/>
          <w:sz w:val="22"/>
          <w:szCs w:val="22"/>
        </w:rPr>
        <w:t>octubre</w:t>
      </w:r>
      <w:r w:rsidR="001572F4">
        <w:rPr>
          <w:rFonts w:ascii="Arial Narrow" w:hAnsi="Arial Narrow" w:cs="Arial"/>
          <w:b/>
          <w:snapToGrid w:val="0"/>
          <w:sz w:val="22"/>
          <w:szCs w:val="22"/>
        </w:rPr>
        <w:t xml:space="preserve"> del </w:t>
      </w:r>
      <w:r w:rsidR="001619C9">
        <w:rPr>
          <w:rFonts w:ascii="Arial Narrow" w:hAnsi="Arial Narrow" w:cs="Arial"/>
          <w:b/>
          <w:snapToGrid w:val="0"/>
          <w:sz w:val="22"/>
          <w:szCs w:val="22"/>
        </w:rPr>
        <w:t>1994 (mil novecientos noventa y cuatro)</w:t>
      </w:r>
      <w:r w:rsidRPr="001572F4">
        <w:rPr>
          <w:rFonts w:ascii="Arial Narrow" w:hAnsi="Arial Narrow" w:cs="Arial"/>
          <w:b/>
          <w:snapToGrid w:val="0"/>
          <w:sz w:val="22"/>
          <w:szCs w:val="22"/>
        </w:rPr>
        <w:t xml:space="preserve">, otorgada por el Lic. </w:t>
      </w:r>
      <w:r w:rsidR="001619C9">
        <w:rPr>
          <w:rFonts w:ascii="Arial Narrow" w:hAnsi="Arial Narrow" w:cs="Arial"/>
          <w:b/>
          <w:snapToGrid w:val="0"/>
          <w:sz w:val="22"/>
          <w:szCs w:val="22"/>
        </w:rPr>
        <w:t>José Garza de la Garza</w:t>
      </w:r>
      <w:r w:rsidR="000846FF">
        <w:rPr>
          <w:rFonts w:ascii="Arial Narrow" w:hAnsi="Arial Narrow" w:cs="Arial"/>
          <w:b/>
          <w:snapToGrid w:val="0"/>
          <w:sz w:val="22"/>
          <w:szCs w:val="22"/>
        </w:rPr>
        <w:t xml:space="preserve"> </w:t>
      </w:r>
      <w:r w:rsidRPr="001572F4">
        <w:rPr>
          <w:rFonts w:ascii="Arial Narrow" w:hAnsi="Arial Narrow" w:cs="Arial"/>
          <w:b/>
          <w:snapToGrid w:val="0"/>
          <w:sz w:val="22"/>
          <w:szCs w:val="22"/>
        </w:rPr>
        <w:t xml:space="preserve"> Notario Público Número</w:t>
      </w:r>
      <w:r w:rsidR="00B16897" w:rsidRPr="001572F4">
        <w:rPr>
          <w:rFonts w:ascii="Arial Narrow" w:hAnsi="Arial Narrow" w:cs="Arial"/>
          <w:b/>
          <w:snapToGrid w:val="0"/>
          <w:sz w:val="22"/>
          <w:szCs w:val="22"/>
        </w:rPr>
        <w:t xml:space="preserve"> </w:t>
      </w:r>
      <w:r w:rsidR="001619C9">
        <w:rPr>
          <w:rFonts w:ascii="Arial Narrow" w:hAnsi="Arial Narrow" w:cs="Arial"/>
          <w:b/>
          <w:snapToGrid w:val="0"/>
          <w:sz w:val="22"/>
          <w:szCs w:val="22"/>
        </w:rPr>
        <w:t>106</w:t>
      </w:r>
      <w:r w:rsidR="00B16897" w:rsidRPr="001572F4">
        <w:rPr>
          <w:rFonts w:ascii="Arial Narrow" w:hAnsi="Arial Narrow" w:cs="Arial"/>
          <w:b/>
          <w:snapToGrid w:val="0"/>
          <w:sz w:val="22"/>
          <w:szCs w:val="22"/>
        </w:rPr>
        <w:t xml:space="preserve"> </w:t>
      </w:r>
      <w:r w:rsidR="00802270" w:rsidRPr="001572F4">
        <w:rPr>
          <w:rFonts w:ascii="Arial Narrow" w:hAnsi="Arial Narrow" w:cs="Arial"/>
          <w:b/>
          <w:snapToGrid w:val="0"/>
          <w:sz w:val="22"/>
          <w:szCs w:val="22"/>
        </w:rPr>
        <w:t>(</w:t>
      </w:r>
      <w:r w:rsidR="001572F4">
        <w:rPr>
          <w:rFonts w:ascii="Arial Narrow" w:hAnsi="Arial Narrow" w:cs="Arial"/>
          <w:b/>
          <w:snapToGrid w:val="0"/>
          <w:sz w:val="22"/>
          <w:szCs w:val="22"/>
        </w:rPr>
        <w:t>c</w:t>
      </w:r>
      <w:r w:rsidR="001619C9">
        <w:rPr>
          <w:rFonts w:ascii="Arial Narrow" w:hAnsi="Arial Narrow" w:cs="Arial"/>
          <w:b/>
          <w:snapToGrid w:val="0"/>
          <w:sz w:val="22"/>
          <w:szCs w:val="22"/>
        </w:rPr>
        <w:t>iento seis</w:t>
      </w:r>
      <w:r w:rsidRPr="001572F4">
        <w:rPr>
          <w:rFonts w:ascii="Arial Narrow" w:hAnsi="Arial Narrow" w:cs="Arial"/>
          <w:b/>
          <w:snapToGrid w:val="0"/>
          <w:sz w:val="22"/>
          <w:szCs w:val="22"/>
        </w:rPr>
        <w:t xml:space="preserve">), </w:t>
      </w:r>
      <w:r w:rsidRPr="001572F4">
        <w:rPr>
          <w:rFonts w:ascii="Arial Narrow" w:hAnsi="Arial Narrow" w:cs="Arial"/>
          <w:b/>
          <w:sz w:val="22"/>
          <w:szCs w:val="22"/>
        </w:rPr>
        <w:t>de la Ciudad de</w:t>
      </w:r>
      <w:r w:rsidR="00802270" w:rsidRPr="001572F4">
        <w:rPr>
          <w:rFonts w:ascii="Arial Narrow" w:hAnsi="Arial Narrow" w:cs="Arial"/>
          <w:b/>
          <w:sz w:val="22"/>
          <w:szCs w:val="22"/>
        </w:rPr>
        <w:t xml:space="preserve"> </w:t>
      </w:r>
      <w:r w:rsidR="001572F4">
        <w:rPr>
          <w:rFonts w:ascii="Arial Narrow" w:hAnsi="Arial Narrow" w:cs="Arial"/>
          <w:b/>
          <w:sz w:val="22"/>
          <w:szCs w:val="22"/>
        </w:rPr>
        <w:t>Mo</w:t>
      </w:r>
      <w:r w:rsidR="001619C9">
        <w:rPr>
          <w:rFonts w:ascii="Arial Narrow" w:hAnsi="Arial Narrow" w:cs="Arial"/>
          <w:b/>
          <w:sz w:val="22"/>
          <w:szCs w:val="22"/>
        </w:rPr>
        <w:t>nterrey, del estado de N.L.</w:t>
      </w:r>
      <w:r w:rsidR="00802270" w:rsidRPr="001572F4">
        <w:rPr>
          <w:rFonts w:ascii="Arial Narrow" w:hAnsi="Arial Narrow" w:cs="Arial"/>
          <w:b/>
          <w:sz w:val="22"/>
          <w:szCs w:val="22"/>
        </w:rPr>
        <w:t>,</w:t>
      </w:r>
      <w:r w:rsidR="001572F4">
        <w:rPr>
          <w:rFonts w:ascii="Arial Narrow" w:hAnsi="Arial Narrow" w:cs="Arial"/>
          <w:b/>
          <w:sz w:val="22"/>
          <w:szCs w:val="22"/>
        </w:rPr>
        <w:t xml:space="preserve"> </w:t>
      </w:r>
      <w:r w:rsidRPr="001572F4">
        <w:rPr>
          <w:rFonts w:ascii="Arial Narrow" w:hAnsi="Arial Narrow" w:cs="Arial"/>
          <w:b/>
          <w:sz w:val="22"/>
          <w:szCs w:val="22"/>
        </w:rPr>
        <w:t xml:space="preserve"> </w:t>
      </w:r>
      <w:r w:rsidRPr="001572F4">
        <w:rPr>
          <w:rFonts w:ascii="Arial Narrow" w:hAnsi="Arial Narrow" w:cs="Arial"/>
          <w:b/>
          <w:snapToGrid w:val="0"/>
          <w:sz w:val="22"/>
          <w:szCs w:val="22"/>
        </w:rPr>
        <w:t>e inscrita en el Registro Público de la Propiedad y del Comercio, bajo</w:t>
      </w:r>
      <w:r w:rsidR="001572F4">
        <w:rPr>
          <w:rFonts w:ascii="Arial Narrow" w:hAnsi="Arial Narrow" w:cs="Arial"/>
          <w:b/>
          <w:snapToGrid w:val="0"/>
          <w:sz w:val="22"/>
          <w:szCs w:val="22"/>
        </w:rPr>
        <w:t xml:space="preserve"> el Folio Mercantil Número </w:t>
      </w:r>
      <w:r w:rsidR="001619C9">
        <w:rPr>
          <w:rFonts w:ascii="Arial Narrow" w:hAnsi="Arial Narrow" w:cs="Arial"/>
          <w:b/>
          <w:snapToGrid w:val="0"/>
          <w:sz w:val="22"/>
          <w:szCs w:val="22"/>
        </w:rPr>
        <w:t>2718, folio 181 vol. 425 libro 3 segundo auxiliar escrituras de sociedades mercantiles sección de comercio</w:t>
      </w:r>
      <w:r w:rsidRPr="001572F4">
        <w:rPr>
          <w:rFonts w:ascii="Arial Narrow" w:hAnsi="Arial Narrow" w:cs="Arial"/>
          <w:b/>
          <w:sz w:val="22"/>
          <w:szCs w:val="22"/>
        </w:rPr>
        <w:t>, de fecha</w:t>
      </w:r>
      <w:r w:rsidR="00802270" w:rsidRPr="001572F4">
        <w:rPr>
          <w:rFonts w:ascii="Arial Narrow" w:hAnsi="Arial Narrow" w:cs="Arial"/>
          <w:b/>
          <w:sz w:val="22"/>
          <w:szCs w:val="22"/>
        </w:rPr>
        <w:t xml:space="preserve"> </w:t>
      </w:r>
      <w:r w:rsidR="001619C9">
        <w:rPr>
          <w:rFonts w:ascii="Arial Narrow" w:hAnsi="Arial Narrow" w:cs="Arial"/>
          <w:b/>
          <w:sz w:val="22"/>
          <w:szCs w:val="22"/>
        </w:rPr>
        <w:t>31</w:t>
      </w:r>
      <w:r w:rsidR="001572F4">
        <w:rPr>
          <w:rFonts w:ascii="Arial Narrow" w:hAnsi="Arial Narrow" w:cs="Arial"/>
          <w:b/>
          <w:sz w:val="22"/>
          <w:szCs w:val="22"/>
        </w:rPr>
        <w:t xml:space="preserve"> de </w:t>
      </w:r>
      <w:r w:rsidR="001619C9">
        <w:rPr>
          <w:rFonts w:ascii="Arial Narrow" w:hAnsi="Arial Narrow" w:cs="Arial"/>
          <w:b/>
          <w:sz w:val="22"/>
          <w:szCs w:val="22"/>
        </w:rPr>
        <w:t>Enero</w:t>
      </w:r>
      <w:r w:rsidR="001572F4">
        <w:rPr>
          <w:rFonts w:ascii="Arial Narrow" w:hAnsi="Arial Narrow" w:cs="Arial"/>
          <w:b/>
          <w:sz w:val="22"/>
          <w:szCs w:val="22"/>
        </w:rPr>
        <w:t xml:space="preserve"> de </w:t>
      </w:r>
      <w:r w:rsidR="001619C9">
        <w:rPr>
          <w:rFonts w:ascii="Arial Narrow" w:hAnsi="Arial Narrow" w:cs="Arial"/>
          <w:b/>
          <w:sz w:val="22"/>
          <w:szCs w:val="22"/>
        </w:rPr>
        <w:t>1195</w:t>
      </w:r>
      <w:r w:rsidRPr="001572F4">
        <w:rPr>
          <w:rFonts w:ascii="Arial Narrow" w:hAnsi="Arial Narrow" w:cs="Arial"/>
          <w:b/>
          <w:sz w:val="22"/>
          <w:szCs w:val="22"/>
        </w:rPr>
        <w:t>.</w:t>
      </w:r>
      <w:r w:rsidR="001619C9">
        <w:rPr>
          <w:rFonts w:ascii="Arial Narrow" w:hAnsi="Arial Narrow" w:cs="Arial"/>
          <w:b/>
          <w:sz w:val="22"/>
          <w:szCs w:val="22"/>
        </w:rPr>
        <w:t xml:space="preserve"> En la Cd. De Monterrey, N.L.</w:t>
      </w:r>
    </w:p>
    <w:p w14:paraId="0AE0DACE" w14:textId="77777777" w:rsidR="0059357F" w:rsidRPr="00006E73" w:rsidRDefault="0059357F" w:rsidP="00B16897">
      <w:pPr>
        <w:jc w:val="both"/>
        <w:rPr>
          <w:rFonts w:ascii="Arial Narrow" w:hAnsi="Arial Narrow" w:cs="Arial"/>
          <w:b/>
          <w:snapToGrid w:val="0"/>
          <w:sz w:val="22"/>
          <w:szCs w:val="22"/>
        </w:rPr>
      </w:pPr>
    </w:p>
    <w:p w14:paraId="6F36B673" w14:textId="7913796B" w:rsidR="0059357F" w:rsidRPr="00825615" w:rsidRDefault="0059357F" w:rsidP="003D2303">
      <w:pPr>
        <w:widowControl w:val="0"/>
        <w:numPr>
          <w:ilvl w:val="0"/>
          <w:numId w:val="59"/>
        </w:numPr>
        <w:overflowPunct w:val="0"/>
        <w:autoSpaceDE w:val="0"/>
        <w:autoSpaceDN w:val="0"/>
        <w:adjustRightInd w:val="0"/>
        <w:jc w:val="both"/>
        <w:textAlignment w:val="baseline"/>
        <w:rPr>
          <w:rFonts w:ascii="Arial Narrow" w:hAnsi="Arial Narrow" w:cs="Arial"/>
          <w:b/>
          <w:snapToGrid w:val="0"/>
          <w:sz w:val="22"/>
          <w:szCs w:val="22"/>
        </w:rPr>
      </w:pPr>
      <w:r w:rsidRPr="00986874">
        <w:rPr>
          <w:rFonts w:ascii="Arial Narrow" w:hAnsi="Arial Narrow" w:cs="Arial"/>
          <w:b/>
          <w:sz w:val="22"/>
          <w:szCs w:val="22"/>
        </w:rPr>
        <w:t xml:space="preserve">Que </w:t>
      </w:r>
      <w:r w:rsidR="001619C9">
        <w:rPr>
          <w:rFonts w:ascii="Arial Narrow" w:hAnsi="Arial Narrow" w:cs="Arial"/>
          <w:b/>
          <w:bCs/>
          <w:sz w:val="22"/>
          <w:szCs w:val="22"/>
        </w:rPr>
        <w:t>EBSCO MEXICO INC S.A DE C.V.</w:t>
      </w:r>
      <w:r>
        <w:rPr>
          <w:rFonts w:ascii="Arial Narrow" w:hAnsi="Arial Narrow" w:cs="Arial"/>
          <w:b/>
          <w:snapToGrid w:val="0"/>
          <w:sz w:val="22"/>
          <w:szCs w:val="22"/>
        </w:rPr>
        <w:t>,</w:t>
      </w:r>
      <w:r w:rsidRPr="00986874">
        <w:rPr>
          <w:rFonts w:ascii="Arial Narrow" w:hAnsi="Arial Narrow" w:cs="Arial"/>
          <w:b/>
          <w:sz w:val="22"/>
          <w:szCs w:val="22"/>
        </w:rPr>
        <w:t xml:space="preserve"> </w:t>
      </w:r>
      <w:r w:rsidRPr="00825615">
        <w:rPr>
          <w:rFonts w:ascii="Arial Narrow" w:hAnsi="Arial Narrow" w:cs="Arial"/>
          <w:b/>
          <w:sz w:val="22"/>
          <w:szCs w:val="22"/>
        </w:rPr>
        <w:t>Que tiene dentro de su objeto social como actividad preponderante:</w:t>
      </w:r>
      <w:r w:rsidR="00802270">
        <w:rPr>
          <w:rFonts w:ascii="Arial Narrow" w:hAnsi="Arial Narrow" w:cs="Arial"/>
          <w:b/>
          <w:sz w:val="22"/>
          <w:szCs w:val="22"/>
        </w:rPr>
        <w:t xml:space="preserve"> </w:t>
      </w:r>
      <w:r w:rsidR="001572F4">
        <w:rPr>
          <w:rFonts w:ascii="Arial Narrow" w:hAnsi="Arial Narrow" w:cs="Arial"/>
          <w:b/>
          <w:sz w:val="22"/>
          <w:szCs w:val="22"/>
        </w:rPr>
        <w:t>Pr</w:t>
      </w:r>
      <w:r w:rsidR="001619C9">
        <w:rPr>
          <w:rFonts w:ascii="Arial Narrow" w:hAnsi="Arial Narrow" w:cs="Arial"/>
          <w:b/>
          <w:sz w:val="22"/>
          <w:szCs w:val="22"/>
        </w:rPr>
        <w:t>estar todo tipo de servicios de revistas, diarios, periódicos y publicaciones de todo tipo.</w:t>
      </w:r>
      <w:r w:rsidR="001572F4">
        <w:rPr>
          <w:rFonts w:ascii="Arial Narrow" w:hAnsi="Arial Narrow" w:cs="Arial"/>
          <w:b/>
          <w:sz w:val="22"/>
          <w:szCs w:val="22"/>
        </w:rPr>
        <w:t xml:space="preserve"> </w:t>
      </w:r>
      <w:r w:rsidRPr="00825615">
        <w:rPr>
          <w:rFonts w:ascii="Arial Narrow" w:hAnsi="Arial Narrow" w:cs="Arial"/>
          <w:b/>
          <w:snapToGrid w:val="0"/>
          <w:sz w:val="22"/>
          <w:szCs w:val="22"/>
        </w:rPr>
        <w:t>Que la empresa tiene la capacidad jurídica para celebrar el presente contrato con “LA UNIVERSIDAD”, y para ello cuenta con los recursos humanos, técnicos y materiales necesarios para cumplir con su objeto.</w:t>
      </w:r>
    </w:p>
    <w:p w14:paraId="21023AA9" w14:textId="77777777" w:rsidR="0059357F" w:rsidRPr="00825615" w:rsidRDefault="0059357F" w:rsidP="0059357F">
      <w:pPr>
        <w:pStyle w:val="Prrafodelista"/>
        <w:rPr>
          <w:rFonts w:ascii="Arial Narrow" w:hAnsi="Arial Narrow" w:cs="Arial"/>
          <w:b/>
          <w:snapToGrid w:val="0"/>
          <w:sz w:val="22"/>
          <w:szCs w:val="22"/>
        </w:rPr>
      </w:pPr>
    </w:p>
    <w:p w14:paraId="6D9139FC" w14:textId="7BDBAD49" w:rsidR="003D2303" w:rsidRPr="00AB69CC" w:rsidRDefault="0059357F" w:rsidP="00AB69CC">
      <w:pPr>
        <w:widowControl w:val="0"/>
        <w:numPr>
          <w:ilvl w:val="0"/>
          <w:numId w:val="59"/>
        </w:numPr>
        <w:overflowPunct w:val="0"/>
        <w:autoSpaceDE w:val="0"/>
        <w:autoSpaceDN w:val="0"/>
        <w:adjustRightInd w:val="0"/>
        <w:jc w:val="both"/>
        <w:textAlignment w:val="baseline"/>
        <w:rPr>
          <w:rFonts w:ascii="Arial Narrow" w:hAnsi="Arial Narrow" w:cs="Arial"/>
          <w:b/>
          <w:snapToGrid w:val="0"/>
          <w:sz w:val="22"/>
          <w:szCs w:val="22"/>
        </w:rPr>
      </w:pPr>
      <w:r w:rsidRPr="00A44173">
        <w:rPr>
          <w:rFonts w:ascii="Arial Narrow" w:hAnsi="Arial Narrow" w:cs="Arial"/>
          <w:b/>
          <w:snapToGrid w:val="0"/>
          <w:sz w:val="22"/>
          <w:szCs w:val="22"/>
        </w:rPr>
        <w:t xml:space="preserve">Que </w:t>
      </w:r>
      <w:r w:rsidR="001619C9">
        <w:rPr>
          <w:rFonts w:ascii="Arial Narrow" w:hAnsi="Arial Narrow" w:cs="Arial"/>
          <w:b/>
          <w:bCs/>
          <w:sz w:val="22"/>
          <w:szCs w:val="22"/>
        </w:rPr>
        <w:t>EBSCO MEXICO INC S.A DE C.V.</w:t>
      </w:r>
      <w:r>
        <w:rPr>
          <w:rFonts w:ascii="Arial Narrow" w:hAnsi="Arial Narrow" w:cs="Arial"/>
          <w:b/>
          <w:snapToGrid w:val="0"/>
          <w:sz w:val="22"/>
          <w:szCs w:val="22"/>
        </w:rPr>
        <w:t xml:space="preserve">, </w:t>
      </w:r>
      <w:r w:rsidRPr="00A44173">
        <w:rPr>
          <w:rFonts w:ascii="Arial Narrow" w:hAnsi="Arial Narrow" w:cs="Arial"/>
          <w:b/>
          <w:snapToGrid w:val="0"/>
          <w:sz w:val="22"/>
          <w:szCs w:val="22"/>
        </w:rPr>
        <w:t xml:space="preserve">se encuentra inscrita en el Registro Federal de Contribuyentes de la Secretaría de Hacienda y Crédito Público con el número: </w:t>
      </w:r>
      <w:r w:rsidR="001619C9">
        <w:rPr>
          <w:rFonts w:ascii="Arial Narrow" w:hAnsi="Arial Narrow" w:cs="Arial"/>
          <w:b/>
          <w:snapToGrid w:val="0"/>
          <w:sz w:val="22"/>
          <w:szCs w:val="22"/>
        </w:rPr>
        <w:t>EMI941031U22</w:t>
      </w:r>
      <w:r w:rsidRPr="00A44173">
        <w:rPr>
          <w:rFonts w:ascii="Arial Narrow" w:hAnsi="Arial Narrow" w:cs="Arial"/>
          <w:b/>
          <w:sz w:val="22"/>
          <w:szCs w:val="22"/>
        </w:rPr>
        <w:t>.</w:t>
      </w:r>
    </w:p>
    <w:p w14:paraId="776A7B85" w14:textId="77777777" w:rsidR="0059357F" w:rsidRDefault="0059357F" w:rsidP="0059357F">
      <w:pPr>
        <w:pStyle w:val="Prrafodelista"/>
        <w:rPr>
          <w:rFonts w:ascii="Arial Narrow" w:hAnsi="Arial Narrow" w:cs="Arial"/>
          <w:b/>
        </w:rPr>
      </w:pPr>
    </w:p>
    <w:p w14:paraId="4B118AA3" w14:textId="77777777" w:rsidR="0059357F" w:rsidRPr="00057BE5" w:rsidRDefault="00D87075" w:rsidP="003D2303">
      <w:pPr>
        <w:widowControl w:val="0"/>
        <w:numPr>
          <w:ilvl w:val="0"/>
          <w:numId w:val="59"/>
        </w:numPr>
        <w:overflowPunct w:val="0"/>
        <w:autoSpaceDE w:val="0"/>
        <w:autoSpaceDN w:val="0"/>
        <w:adjustRightInd w:val="0"/>
        <w:jc w:val="both"/>
        <w:textAlignment w:val="baseline"/>
        <w:rPr>
          <w:rFonts w:ascii="Arial Narrow" w:hAnsi="Arial Narrow" w:cs="Arial"/>
          <w:b/>
          <w:snapToGrid w:val="0"/>
          <w:sz w:val="22"/>
          <w:szCs w:val="22"/>
        </w:rPr>
      </w:pPr>
      <w:r w:rsidRPr="00057BE5">
        <w:rPr>
          <w:rFonts w:ascii="Arial Narrow" w:hAnsi="Arial Narrow" w:cs="Arial"/>
          <w:b/>
          <w:sz w:val="22"/>
          <w:szCs w:val="22"/>
        </w:rPr>
        <w:t>Que declara bajo protesta de decir verdad que formaliza este contrato con la seguridad que ninguno de los dueños o directivos de “EL PROVEEDOR”, se encuentra desempeñando un empleo, cargo o comisión en el Servicio Público, o están inhabilitados para desempeñarlos y por consecuencia declara con la misma formalidad, que no tiene parentesco con los Servidores Públicos que decidieron directamente sobre la adjudicación de este contrato, no existiendo ningún impedimento de tipo legal para formalizarlo.</w:t>
      </w:r>
    </w:p>
    <w:p w14:paraId="7B0069A6" w14:textId="77777777" w:rsidR="0059357F" w:rsidRPr="00057BE5" w:rsidRDefault="0059357F" w:rsidP="0059357F">
      <w:pPr>
        <w:pStyle w:val="Prrafodelista"/>
        <w:rPr>
          <w:rFonts w:ascii="Arial Narrow" w:hAnsi="Arial Narrow" w:cs="Arial"/>
          <w:b/>
          <w:sz w:val="22"/>
          <w:szCs w:val="22"/>
        </w:rPr>
      </w:pPr>
    </w:p>
    <w:p w14:paraId="59E20EB9" w14:textId="77777777" w:rsidR="00D87075" w:rsidRPr="00057BE5" w:rsidRDefault="00D87075" w:rsidP="003D2303">
      <w:pPr>
        <w:widowControl w:val="0"/>
        <w:numPr>
          <w:ilvl w:val="0"/>
          <w:numId w:val="59"/>
        </w:numPr>
        <w:overflowPunct w:val="0"/>
        <w:autoSpaceDE w:val="0"/>
        <w:autoSpaceDN w:val="0"/>
        <w:adjustRightInd w:val="0"/>
        <w:jc w:val="both"/>
        <w:textAlignment w:val="baseline"/>
        <w:rPr>
          <w:rFonts w:ascii="Arial Narrow" w:hAnsi="Arial Narrow" w:cs="Arial"/>
          <w:b/>
          <w:sz w:val="22"/>
          <w:szCs w:val="22"/>
        </w:rPr>
      </w:pPr>
      <w:r w:rsidRPr="00057BE5">
        <w:rPr>
          <w:rFonts w:ascii="Arial Narrow" w:hAnsi="Arial Narrow" w:cs="Arial"/>
          <w:b/>
          <w:sz w:val="22"/>
          <w:szCs w:val="22"/>
        </w:rPr>
        <w:t>Que conoce debidamente el sitio e</w:t>
      </w:r>
      <w:r w:rsidR="002D1D15" w:rsidRPr="00057BE5">
        <w:rPr>
          <w:rFonts w:ascii="Arial Narrow" w:hAnsi="Arial Narrow" w:cs="Arial"/>
          <w:b/>
          <w:sz w:val="22"/>
          <w:szCs w:val="22"/>
        </w:rPr>
        <w:t>n</w:t>
      </w:r>
      <w:r w:rsidRPr="00057BE5">
        <w:rPr>
          <w:rFonts w:ascii="Arial Narrow" w:hAnsi="Arial Narrow" w:cs="Arial"/>
          <w:b/>
          <w:sz w:val="22"/>
          <w:szCs w:val="22"/>
        </w:rPr>
        <w:t xml:space="preserve"> donde se realizará el SUMINISTRO DE LOS BIENES objeto de este contrato, por lo que considera todos los factores que intervienen para su ejecución</w:t>
      </w:r>
      <w:r w:rsidR="0059357F" w:rsidRPr="00057BE5">
        <w:rPr>
          <w:rFonts w:ascii="Arial Narrow" w:hAnsi="Arial Narrow" w:cs="Arial"/>
          <w:b/>
          <w:sz w:val="22"/>
          <w:szCs w:val="22"/>
        </w:rPr>
        <w:t>.</w:t>
      </w:r>
    </w:p>
    <w:p w14:paraId="505BAE24" w14:textId="77777777" w:rsidR="00802270" w:rsidRDefault="00802270" w:rsidP="00802270">
      <w:pPr>
        <w:pStyle w:val="Prrafodelista"/>
        <w:rPr>
          <w:rFonts w:ascii="Arial Narrow" w:hAnsi="Arial Narrow" w:cs="Arial"/>
          <w:b/>
          <w:sz w:val="22"/>
          <w:szCs w:val="22"/>
        </w:rPr>
      </w:pPr>
    </w:p>
    <w:p w14:paraId="68347A3C" w14:textId="77777777" w:rsidR="00802270" w:rsidRPr="00057BE5" w:rsidRDefault="00802270" w:rsidP="00057BE5">
      <w:pPr>
        <w:widowControl w:val="0"/>
        <w:overflowPunct w:val="0"/>
        <w:autoSpaceDE w:val="0"/>
        <w:autoSpaceDN w:val="0"/>
        <w:adjustRightInd w:val="0"/>
        <w:jc w:val="both"/>
        <w:textAlignment w:val="baseline"/>
        <w:rPr>
          <w:rFonts w:ascii="Arial Narrow" w:hAnsi="Arial Narrow" w:cs="Arial"/>
          <w:b/>
          <w:sz w:val="22"/>
          <w:szCs w:val="22"/>
        </w:rPr>
      </w:pPr>
    </w:p>
    <w:p w14:paraId="404243DC" w14:textId="75201062" w:rsidR="0059357F" w:rsidRPr="009A291F" w:rsidRDefault="0059357F" w:rsidP="003D2303">
      <w:pPr>
        <w:widowControl w:val="0"/>
        <w:numPr>
          <w:ilvl w:val="0"/>
          <w:numId w:val="59"/>
        </w:numPr>
        <w:overflowPunct w:val="0"/>
        <w:autoSpaceDE w:val="0"/>
        <w:autoSpaceDN w:val="0"/>
        <w:adjustRightInd w:val="0"/>
        <w:jc w:val="both"/>
        <w:textAlignment w:val="baseline"/>
        <w:rPr>
          <w:rFonts w:ascii="Arial Narrow" w:hAnsi="Arial Narrow" w:cs="Arial"/>
          <w:b/>
          <w:snapToGrid w:val="0"/>
          <w:sz w:val="22"/>
          <w:szCs w:val="22"/>
        </w:rPr>
      </w:pPr>
      <w:r w:rsidRPr="009A291F">
        <w:rPr>
          <w:rFonts w:ascii="Arial Narrow" w:hAnsi="Arial Narrow" w:cs="Arial"/>
          <w:b/>
          <w:snapToGrid w:val="0"/>
          <w:sz w:val="22"/>
          <w:szCs w:val="22"/>
        </w:rPr>
        <w:t xml:space="preserve">Que </w:t>
      </w:r>
      <w:r w:rsidRPr="009A291F">
        <w:rPr>
          <w:rFonts w:ascii="Arial Narrow" w:hAnsi="Arial Narrow" w:cs="Arial"/>
          <w:b/>
          <w:sz w:val="22"/>
          <w:szCs w:val="22"/>
        </w:rPr>
        <w:t xml:space="preserve">el </w:t>
      </w:r>
      <w:r w:rsidR="001619C9">
        <w:rPr>
          <w:rFonts w:ascii="Arial Narrow" w:hAnsi="Arial Narrow" w:cs="Arial"/>
          <w:b/>
          <w:snapToGrid w:val="0"/>
          <w:sz w:val="22"/>
          <w:szCs w:val="22"/>
        </w:rPr>
        <w:t>OMAR ARTURO SAAVEDRA LUJA</w:t>
      </w:r>
      <w:r w:rsidRPr="009A291F">
        <w:rPr>
          <w:rFonts w:ascii="Arial Narrow" w:hAnsi="Arial Narrow" w:cs="Arial"/>
          <w:b/>
          <w:snapToGrid w:val="0"/>
          <w:sz w:val="22"/>
          <w:szCs w:val="22"/>
        </w:rPr>
        <w:t xml:space="preserve">, acredita su personalidad de </w:t>
      </w:r>
      <w:r w:rsidR="001619C9" w:rsidRPr="009A291F">
        <w:rPr>
          <w:rFonts w:ascii="Arial Narrow" w:hAnsi="Arial Narrow" w:cs="Arial"/>
          <w:b/>
          <w:snapToGrid w:val="0"/>
          <w:sz w:val="22"/>
          <w:szCs w:val="22"/>
        </w:rPr>
        <w:t>Administrador Único</w:t>
      </w:r>
      <w:r w:rsidRPr="009A291F">
        <w:rPr>
          <w:rFonts w:ascii="Arial Narrow" w:hAnsi="Arial Narrow" w:cs="Arial"/>
          <w:b/>
          <w:snapToGrid w:val="0"/>
          <w:sz w:val="22"/>
          <w:szCs w:val="22"/>
        </w:rPr>
        <w:t xml:space="preserve"> de la Sociedad con el testimonio de la Escritura Pública </w:t>
      </w:r>
      <w:r w:rsidR="009729E1" w:rsidRPr="009A291F">
        <w:rPr>
          <w:rFonts w:ascii="Arial Narrow" w:hAnsi="Arial Narrow" w:cs="Arial"/>
          <w:b/>
          <w:snapToGrid w:val="0"/>
          <w:sz w:val="22"/>
          <w:szCs w:val="22"/>
        </w:rPr>
        <w:t>Número</w:t>
      </w:r>
      <w:r w:rsidR="009729E1">
        <w:rPr>
          <w:rFonts w:ascii="Arial Narrow" w:hAnsi="Arial Narrow" w:cs="Arial"/>
          <w:b/>
          <w:snapToGrid w:val="0"/>
          <w:sz w:val="22"/>
          <w:szCs w:val="22"/>
        </w:rPr>
        <w:t xml:space="preserve"> 40,635</w:t>
      </w:r>
      <w:r w:rsidR="009726C3">
        <w:rPr>
          <w:rFonts w:ascii="Arial Narrow" w:hAnsi="Arial Narrow" w:cs="Arial"/>
          <w:b/>
          <w:snapToGrid w:val="0"/>
          <w:sz w:val="22"/>
          <w:szCs w:val="22"/>
        </w:rPr>
        <w:t xml:space="preserve"> </w:t>
      </w:r>
      <w:r w:rsidRPr="009A291F">
        <w:rPr>
          <w:rFonts w:ascii="Arial Narrow" w:hAnsi="Arial Narrow" w:cs="Arial"/>
          <w:b/>
          <w:sz w:val="22"/>
          <w:szCs w:val="22"/>
        </w:rPr>
        <w:t>(</w:t>
      </w:r>
      <w:r w:rsidR="001619C9">
        <w:rPr>
          <w:rFonts w:ascii="Arial Narrow" w:hAnsi="Arial Narrow" w:cs="Arial"/>
          <w:b/>
          <w:sz w:val="22"/>
          <w:szCs w:val="22"/>
        </w:rPr>
        <w:t>cuarenta mil seiscientos treinta y cinco</w:t>
      </w:r>
      <w:r w:rsidRPr="009A291F">
        <w:rPr>
          <w:rFonts w:ascii="Arial Narrow" w:hAnsi="Arial Narrow" w:cs="Arial"/>
          <w:b/>
          <w:sz w:val="22"/>
          <w:szCs w:val="22"/>
        </w:rPr>
        <w:t>)</w:t>
      </w:r>
      <w:r w:rsidRPr="009A291F">
        <w:rPr>
          <w:rFonts w:ascii="Arial Narrow" w:hAnsi="Arial Narrow" w:cs="Arial"/>
          <w:b/>
          <w:snapToGrid w:val="0"/>
          <w:sz w:val="22"/>
          <w:szCs w:val="22"/>
        </w:rPr>
        <w:t>, de fecha</w:t>
      </w:r>
      <w:r w:rsidR="001619C9">
        <w:rPr>
          <w:rFonts w:ascii="Arial Narrow" w:hAnsi="Arial Narrow" w:cs="Arial"/>
          <w:b/>
          <w:snapToGrid w:val="0"/>
          <w:sz w:val="22"/>
          <w:szCs w:val="22"/>
        </w:rPr>
        <w:t xml:space="preserve"> 27</w:t>
      </w:r>
      <w:r w:rsidR="009A291F">
        <w:rPr>
          <w:rFonts w:ascii="Arial Narrow" w:hAnsi="Arial Narrow" w:cs="Arial"/>
          <w:b/>
          <w:snapToGrid w:val="0"/>
          <w:sz w:val="22"/>
          <w:szCs w:val="22"/>
        </w:rPr>
        <w:t xml:space="preserve"> </w:t>
      </w:r>
      <w:r w:rsidR="00802270" w:rsidRPr="009A291F">
        <w:rPr>
          <w:rFonts w:ascii="Arial Narrow" w:hAnsi="Arial Narrow" w:cs="Arial"/>
          <w:b/>
          <w:snapToGrid w:val="0"/>
          <w:sz w:val="22"/>
          <w:szCs w:val="22"/>
        </w:rPr>
        <w:t>(</w:t>
      </w:r>
      <w:r w:rsidR="001619C9">
        <w:rPr>
          <w:rFonts w:ascii="Arial Narrow" w:hAnsi="Arial Narrow" w:cs="Arial"/>
          <w:b/>
          <w:snapToGrid w:val="0"/>
          <w:sz w:val="22"/>
          <w:szCs w:val="22"/>
        </w:rPr>
        <w:t>veinti</w:t>
      </w:r>
      <w:r w:rsidR="009726C3">
        <w:rPr>
          <w:rFonts w:ascii="Arial Narrow" w:hAnsi="Arial Narrow" w:cs="Arial"/>
          <w:b/>
          <w:snapToGrid w:val="0"/>
          <w:sz w:val="22"/>
          <w:szCs w:val="22"/>
        </w:rPr>
        <w:t>siete</w:t>
      </w:r>
      <w:r w:rsidR="009A291F">
        <w:rPr>
          <w:rFonts w:ascii="Arial Narrow" w:hAnsi="Arial Narrow" w:cs="Arial"/>
          <w:b/>
          <w:snapToGrid w:val="0"/>
          <w:sz w:val="22"/>
          <w:szCs w:val="22"/>
        </w:rPr>
        <w:t xml:space="preserve">) de </w:t>
      </w:r>
      <w:r w:rsidR="001619C9">
        <w:rPr>
          <w:rFonts w:ascii="Arial Narrow" w:hAnsi="Arial Narrow" w:cs="Arial"/>
          <w:b/>
          <w:snapToGrid w:val="0"/>
          <w:sz w:val="22"/>
          <w:szCs w:val="22"/>
        </w:rPr>
        <w:t>juli</w:t>
      </w:r>
      <w:r w:rsidR="009726C3">
        <w:rPr>
          <w:rFonts w:ascii="Arial Narrow" w:hAnsi="Arial Narrow" w:cs="Arial"/>
          <w:b/>
          <w:snapToGrid w:val="0"/>
          <w:sz w:val="22"/>
          <w:szCs w:val="22"/>
        </w:rPr>
        <w:t>o</w:t>
      </w:r>
      <w:r w:rsidR="009A291F">
        <w:rPr>
          <w:rFonts w:ascii="Arial Narrow" w:hAnsi="Arial Narrow" w:cs="Arial"/>
          <w:b/>
          <w:snapToGrid w:val="0"/>
          <w:sz w:val="22"/>
          <w:szCs w:val="22"/>
        </w:rPr>
        <w:t xml:space="preserve"> de 20</w:t>
      </w:r>
      <w:r w:rsidR="001619C9">
        <w:rPr>
          <w:rFonts w:ascii="Arial Narrow" w:hAnsi="Arial Narrow" w:cs="Arial"/>
          <w:b/>
          <w:snapToGrid w:val="0"/>
          <w:sz w:val="22"/>
          <w:szCs w:val="22"/>
        </w:rPr>
        <w:t>18</w:t>
      </w:r>
      <w:r w:rsidRPr="009A291F">
        <w:rPr>
          <w:rFonts w:ascii="Arial Narrow" w:hAnsi="Arial Narrow" w:cs="Arial"/>
          <w:b/>
          <w:sz w:val="22"/>
          <w:szCs w:val="22"/>
        </w:rPr>
        <w:t xml:space="preserve"> (</w:t>
      </w:r>
      <w:r w:rsidR="009A291F">
        <w:rPr>
          <w:rFonts w:ascii="Arial Narrow" w:hAnsi="Arial Narrow" w:cs="Arial"/>
          <w:b/>
          <w:sz w:val="22"/>
          <w:szCs w:val="22"/>
        </w:rPr>
        <w:t xml:space="preserve">dos mil </w:t>
      </w:r>
      <w:r w:rsidR="001619C9">
        <w:rPr>
          <w:rFonts w:ascii="Arial Narrow" w:hAnsi="Arial Narrow" w:cs="Arial"/>
          <w:b/>
          <w:sz w:val="22"/>
          <w:szCs w:val="22"/>
        </w:rPr>
        <w:t>dieciocho</w:t>
      </w:r>
      <w:r w:rsidRPr="009A291F">
        <w:rPr>
          <w:rFonts w:ascii="Arial Narrow" w:hAnsi="Arial Narrow" w:cs="Arial"/>
          <w:b/>
          <w:sz w:val="22"/>
          <w:szCs w:val="22"/>
        </w:rPr>
        <w:t>)</w:t>
      </w:r>
      <w:r w:rsidRPr="009A291F">
        <w:rPr>
          <w:rFonts w:ascii="Arial Narrow" w:hAnsi="Arial Narrow" w:cs="Arial"/>
          <w:b/>
          <w:snapToGrid w:val="0"/>
          <w:sz w:val="22"/>
          <w:szCs w:val="22"/>
        </w:rPr>
        <w:t>, otorgada por el Lic.</w:t>
      </w:r>
      <w:r w:rsidR="009A291F">
        <w:rPr>
          <w:rFonts w:ascii="Arial Narrow" w:hAnsi="Arial Narrow" w:cs="Arial"/>
          <w:b/>
          <w:snapToGrid w:val="0"/>
          <w:sz w:val="22"/>
          <w:szCs w:val="22"/>
        </w:rPr>
        <w:t xml:space="preserve"> </w:t>
      </w:r>
      <w:r w:rsidR="000D66FA">
        <w:rPr>
          <w:rFonts w:ascii="Arial Narrow" w:hAnsi="Arial Narrow" w:cs="Arial"/>
          <w:b/>
          <w:snapToGrid w:val="0"/>
          <w:sz w:val="22"/>
          <w:szCs w:val="22"/>
        </w:rPr>
        <w:t>José</w:t>
      </w:r>
      <w:r w:rsidR="001619C9">
        <w:rPr>
          <w:rFonts w:ascii="Arial Narrow" w:hAnsi="Arial Narrow" w:cs="Arial"/>
          <w:b/>
          <w:snapToGrid w:val="0"/>
          <w:sz w:val="22"/>
          <w:szCs w:val="22"/>
        </w:rPr>
        <w:t xml:space="preserve"> Luis </w:t>
      </w:r>
      <w:r w:rsidR="001619C9">
        <w:rPr>
          <w:rFonts w:ascii="Arial Narrow" w:hAnsi="Arial Narrow" w:cs="Arial"/>
          <w:b/>
          <w:snapToGrid w:val="0"/>
          <w:sz w:val="22"/>
          <w:szCs w:val="22"/>
        </w:rPr>
        <w:lastRenderedPageBreak/>
        <w:t xml:space="preserve">Franco </w:t>
      </w:r>
      <w:r w:rsidR="009729E1">
        <w:rPr>
          <w:rFonts w:ascii="Arial Narrow" w:hAnsi="Arial Narrow" w:cs="Arial"/>
          <w:b/>
          <w:snapToGrid w:val="0"/>
          <w:sz w:val="22"/>
          <w:szCs w:val="22"/>
        </w:rPr>
        <w:t>Varela, Notario</w:t>
      </w:r>
      <w:r w:rsidRPr="009A291F">
        <w:rPr>
          <w:rFonts w:ascii="Arial Narrow" w:hAnsi="Arial Narrow" w:cs="Arial"/>
          <w:b/>
          <w:snapToGrid w:val="0"/>
          <w:sz w:val="22"/>
          <w:szCs w:val="22"/>
        </w:rPr>
        <w:t xml:space="preserve"> Público Número</w:t>
      </w:r>
      <w:r w:rsidR="009A291F">
        <w:rPr>
          <w:rFonts w:ascii="Arial Narrow" w:hAnsi="Arial Narrow" w:cs="Arial"/>
          <w:b/>
          <w:snapToGrid w:val="0"/>
          <w:sz w:val="22"/>
          <w:szCs w:val="22"/>
        </w:rPr>
        <w:t xml:space="preserve"> </w:t>
      </w:r>
      <w:r w:rsidR="001619C9">
        <w:rPr>
          <w:rFonts w:ascii="Arial Narrow" w:hAnsi="Arial Narrow" w:cs="Arial"/>
          <w:b/>
          <w:snapToGrid w:val="0"/>
          <w:sz w:val="22"/>
          <w:szCs w:val="22"/>
        </w:rPr>
        <w:t>150</w:t>
      </w:r>
      <w:r w:rsidR="009A291F">
        <w:rPr>
          <w:rFonts w:ascii="Arial Narrow" w:hAnsi="Arial Narrow" w:cs="Arial"/>
          <w:b/>
          <w:snapToGrid w:val="0"/>
          <w:sz w:val="22"/>
          <w:szCs w:val="22"/>
        </w:rPr>
        <w:t xml:space="preserve"> </w:t>
      </w:r>
      <w:r w:rsidR="00CC2B44" w:rsidRPr="009A291F">
        <w:rPr>
          <w:rFonts w:ascii="Arial Narrow" w:hAnsi="Arial Narrow" w:cs="Arial"/>
          <w:b/>
          <w:snapToGrid w:val="0"/>
          <w:sz w:val="22"/>
          <w:szCs w:val="22"/>
        </w:rPr>
        <w:t>(</w:t>
      </w:r>
      <w:r w:rsidR="009A291F">
        <w:rPr>
          <w:rFonts w:ascii="Arial Narrow" w:hAnsi="Arial Narrow" w:cs="Arial"/>
          <w:b/>
          <w:snapToGrid w:val="0"/>
          <w:sz w:val="22"/>
          <w:szCs w:val="22"/>
        </w:rPr>
        <w:t>ci</w:t>
      </w:r>
      <w:r w:rsidR="001619C9">
        <w:rPr>
          <w:rFonts w:ascii="Arial Narrow" w:hAnsi="Arial Narrow" w:cs="Arial"/>
          <w:b/>
          <w:snapToGrid w:val="0"/>
          <w:sz w:val="22"/>
          <w:szCs w:val="22"/>
        </w:rPr>
        <w:t>ento cincuenta</w:t>
      </w:r>
      <w:r w:rsidRPr="009A291F">
        <w:rPr>
          <w:rFonts w:ascii="Arial Narrow" w:hAnsi="Arial Narrow" w:cs="Arial"/>
          <w:b/>
          <w:snapToGrid w:val="0"/>
          <w:sz w:val="22"/>
          <w:szCs w:val="22"/>
        </w:rPr>
        <w:t xml:space="preserve">), </w:t>
      </w:r>
      <w:r w:rsidRPr="009A291F">
        <w:rPr>
          <w:rFonts w:ascii="Arial Narrow" w:hAnsi="Arial Narrow" w:cs="Arial"/>
          <w:b/>
          <w:sz w:val="22"/>
          <w:szCs w:val="22"/>
        </w:rPr>
        <w:t>de la ciudad de</w:t>
      </w:r>
      <w:r w:rsidR="009A291F">
        <w:rPr>
          <w:rFonts w:ascii="Arial Narrow" w:hAnsi="Arial Narrow" w:cs="Arial"/>
          <w:b/>
          <w:sz w:val="22"/>
          <w:szCs w:val="22"/>
        </w:rPr>
        <w:t xml:space="preserve"> </w:t>
      </w:r>
      <w:r w:rsidR="001619C9">
        <w:rPr>
          <w:rFonts w:ascii="Arial Narrow" w:hAnsi="Arial Narrow" w:cs="Arial"/>
          <w:b/>
          <w:sz w:val="22"/>
          <w:szCs w:val="22"/>
        </w:rPr>
        <w:t xml:space="preserve">México, </w:t>
      </w:r>
      <w:proofErr w:type="gramStart"/>
      <w:r w:rsidR="001619C9">
        <w:rPr>
          <w:rFonts w:ascii="Arial Narrow" w:hAnsi="Arial Narrow" w:cs="Arial"/>
          <w:b/>
          <w:sz w:val="22"/>
          <w:szCs w:val="22"/>
        </w:rPr>
        <w:t>D.F.</w:t>
      </w:r>
      <w:r w:rsidR="009A291F">
        <w:rPr>
          <w:rFonts w:ascii="Arial Narrow" w:hAnsi="Arial Narrow" w:cs="Arial"/>
          <w:b/>
          <w:sz w:val="22"/>
          <w:szCs w:val="22"/>
        </w:rPr>
        <w:t>.</w:t>
      </w:r>
      <w:proofErr w:type="gramEnd"/>
      <w:r w:rsidRPr="009A291F">
        <w:rPr>
          <w:rFonts w:ascii="Arial Narrow" w:hAnsi="Arial Narrow" w:cs="Arial"/>
          <w:b/>
          <w:sz w:val="22"/>
          <w:szCs w:val="22"/>
        </w:rPr>
        <w:t xml:space="preserve"> Declara que las facultades otorgadas, no le han sido modificadas o revocadas.</w:t>
      </w:r>
    </w:p>
    <w:p w14:paraId="4932369F" w14:textId="77777777" w:rsidR="0059357F" w:rsidRPr="00006E73" w:rsidRDefault="0059357F" w:rsidP="0059357F">
      <w:pPr>
        <w:pStyle w:val="Prrafodelista"/>
        <w:rPr>
          <w:rFonts w:ascii="Arial Narrow" w:hAnsi="Arial Narrow" w:cs="Arial"/>
          <w:b/>
          <w:snapToGrid w:val="0"/>
          <w:sz w:val="22"/>
          <w:szCs w:val="22"/>
        </w:rPr>
      </w:pPr>
    </w:p>
    <w:p w14:paraId="26665A97" w14:textId="55659B6A" w:rsidR="0059357F" w:rsidRDefault="009729E1" w:rsidP="003D2303">
      <w:pPr>
        <w:widowControl w:val="0"/>
        <w:numPr>
          <w:ilvl w:val="0"/>
          <w:numId w:val="59"/>
        </w:numPr>
        <w:overflowPunct w:val="0"/>
        <w:autoSpaceDE w:val="0"/>
        <w:autoSpaceDN w:val="0"/>
        <w:adjustRightInd w:val="0"/>
        <w:jc w:val="both"/>
        <w:textAlignment w:val="baseline"/>
        <w:rPr>
          <w:rFonts w:ascii="Arial Narrow" w:hAnsi="Arial Narrow" w:cs="Arial"/>
          <w:b/>
          <w:bCs/>
          <w:snapToGrid w:val="0"/>
          <w:sz w:val="22"/>
          <w:szCs w:val="22"/>
        </w:rPr>
      </w:pPr>
      <w:r w:rsidRPr="00825615">
        <w:rPr>
          <w:rFonts w:ascii="Arial Narrow" w:hAnsi="Arial Narrow" w:cs="Arial"/>
          <w:b/>
          <w:bCs/>
          <w:snapToGrid w:val="0"/>
          <w:sz w:val="22"/>
          <w:szCs w:val="22"/>
        </w:rPr>
        <w:t>Que,</w:t>
      </w:r>
      <w:r w:rsidR="0059357F" w:rsidRPr="00825615">
        <w:rPr>
          <w:rFonts w:ascii="Arial Narrow" w:hAnsi="Arial Narrow" w:cs="Arial"/>
          <w:b/>
          <w:bCs/>
          <w:snapToGrid w:val="0"/>
          <w:sz w:val="22"/>
          <w:szCs w:val="22"/>
        </w:rPr>
        <w:t xml:space="preserve"> para los fines y efectos legales del presente contrato, señala como su domicilio el ubicado en: </w:t>
      </w:r>
      <w:r w:rsidR="00CC2B44">
        <w:rPr>
          <w:rFonts w:ascii="Arial Narrow" w:hAnsi="Arial Narrow" w:cs="Arial"/>
          <w:b/>
          <w:bCs/>
          <w:snapToGrid w:val="0"/>
          <w:sz w:val="22"/>
          <w:szCs w:val="22"/>
        </w:rPr>
        <w:t>Calle</w:t>
      </w:r>
      <w:r w:rsidR="001619C9">
        <w:rPr>
          <w:rFonts w:ascii="Arial Narrow" w:hAnsi="Arial Narrow" w:cs="Arial"/>
          <w:b/>
          <w:bCs/>
          <w:snapToGrid w:val="0"/>
          <w:sz w:val="22"/>
          <w:szCs w:val="22"/>
        </w:rPr>
        <w:t>: Ave. Insurgentes Sur,</w:t>
      </w:r>
      <w:r w:rsidR="0059357F" w:rsidRPr="00825615">
        <w:rPr>
          <w:rFonts w:ascii="Arial Narrow" w:hAnsi="Arial Narrow" w:cs="Arial"/>
          <w:b/>
          <w:bCs/>
          <w:sz w:val="22"/>
          <w:szCs w:val="22"/>
        </w:rPr>
        <w:t xml:space="preserve"> </w:t>
      </w:r>
      <w:proofErr w:type="spellStart"/>
      <w:r w:rsidR="001619C9">
        <w:rPr>
          <w:rFonts w:ascii="Arial Narrow" w:hAnsi="Arial Narrow" w:cs="Arial"/>
          <w:b/>
          <w:bCs/>
          <w:sz w:val="22"/>
          <w:szCs w:val="22"/>
        </w:rPr>
        <w:t>Nº</w:t>
      </w:r>
      <w:proofErr w:type="spellEnd"/>
      <w:r w:rsidR="001619C9">
        <w:rPr>
          <w:rFonts w:ascii="Arial Narrow" w:hAnsi="Arial Narrow" w:cs="Arial"/>
          <w:b/>
          <w:bCs/>
          <w:sz w:val="22"/>
          <w:szCs w:val="22"/>
        </w:rPr>
        <w:t xml:space="preserve"> 476 </w:t>
      </w:r>
      <w:proofErr w:type="spellStart"/>
      <w:r w:rsidR="001619C9">
        <w:rPr>
          <w:rFonts w:ascii="Arial Narrow" w:hAnsi="Arial Narrow" w:cs="Arial"/>
          <w:b/>
          <w:bCs/>
          <w:sz w:val="22"/>
          <w:szCs w:val="22"/>
        </w:rPr>
        <w:t>int</w:t>
      </w:r>
      <w:proofErr w:type="spellEnd"/>
      <w:r w:rsidR="001619C9">
        <w:rPr>
          <w:rFonts w:ascii="Arial Narrow" w:hAnsi="Arial Narrow" w:cs="Arial"/>
          <w:b/>
          <w:bCs/>
          <w:sz w:val="22"/>
          <w:szCs w:val="22"/>
        </w:rPr>
        <w:t xml:space="preserve">. 501, Col. Roma Sur, Delegación </w:t>
      </w:r>
      <w:r w:rsidR="000D66FA">
        <w:rPr>
          <w:rFonts w:ascii="Arial Narrow" w:hAnsi="Arial Narrow" w:cs="Arial"/>
          <w:b/>
          <w:bCs/>
          <w:sz w:val="22"/>
          <w:szCs w:val="22"/>
        </w:rPr>
        <w:t>Cuauhtémoc</w:t>
      </w:r>
      <w:r w:rsidR="001619C9">
        <w:rPr>
          <w:rFonts w:ascii="Arial Narrow" w:hAnsi="Arial Narrow" w:cs="Arial"/>
          <w:b/>
          <w:bCs/>
          <w:sz w:val="22"/>
          <w:szCs w:val="22"/>
        </w:rPr>
        <w:t xml:space="preserve"> </w:t>
      </w:r>
      <w:r w:rsidR="000D66FA">
        <w:rPr>
          <w:rFonts w:ascii="Arial Narrow" w:hAnsi="Arial Narrow" w:cs="Arial"/>
          <w:b/>
          <w:bCs/>
          <w:sz w:val="22"/>
          <w:szCs w:val="22"/>
        </w:rPr>
        <w:t>en</w:t>
      </w:r>
      <w:r w:rsidR="001619C9">
        <w:rPr>
          <w:rFonts w:ascii="Arial Narrow" w:hAnsi="Arial Narrow" w:cs="Arial"/>
          <w:b/>
          <w:bCs/>
          <w:sz w:val="22"/>
          <w:szCs w:val="22"/>
        </w:rPr>
        <w:t xml:space="preserve"> la Cd. De </w:t>
      </w:r>
      <w:r w:rsidR="000D66FA">
        <w:rPr>
          <w:rFonts w:ascii="Arial Narrow" w:hAnsi="Arial Narrow" w:cs="Arial"/>
          <w:b/>
          <w:bCs/>
          <w:sz w:val="22"/>
          <w:szCs w:val="22"/>
        </w:rPr>
        <w:t>México</w:t>
      </w:r>
      <w:r w:rsidR="001619C9">
        <w:rPr>
          <w:rFonts w:ascii="Arial Narrow" w:hAnsi="Arial Narrow" w:cs="Arial"/>
          <w:b/>
          <w:bCs/>
          <w:sz w:val="22"/>
          <w:szCs w:val="22"/>
        </w:rPr>
        <w:t>, D.F.</w:t>
      </w:r>
      <w:r w:rsidR="00CC2B44">
        <w:rPr>
          <w:rFonts w:ascii="Arial Narrow" w:hAnsi="Arial Narrow" w:cs="Arial"/>
          <w:b/>
          <w:bCs/>
          <w:sz w:val="22"/>
          <w:szCs w:val="22"/>
        </w:rPr>
        <w:t xml:space="preserve"> Código Postal </w:t>
      </w:r>
      <w:r w:rsidR="000D66FA">
        <w:rPr>
          <w:rFonts w:ascii="Arial Narrow" w:hAnsi="Arial Narrow" w:cs="Arial"/>
          <w:b/>
          <w:bCs/>
          <w:sz w:val="22"/>
          <w:szCs w:val="22"/>
        </w:rPr>
        <w:t>06760</w:t>
      </w:r>
      <w:r w:rsidR="000D66FA" w:rsidRPr="00825615">
        <w:rPr>
          <w:rFonts w:ascii="Arial Narrow" w:hAnsi="Arial Narrow" w:cs="Arial"/>
          <w:b/>
          <w:bCs/>
          <w:sz w:val="22"/>
          <w:szCs w:val="22"/>
        </w:rPr>
        <w:t>, Teléfono</w:t>
      </w:r>
      <w:r w:rsidR="0059357F" w:rsidRPr="00825615">
        <w:rPr>
          <w:rFonts w:ascii="Arial Narrow" w:hAnsi="Arial Narrow" w:cs="Arial"/>
          <w:b/>
          <w:bCs/>
          <w:sz w:val="22"/>
          <w:szCs w:val="22"/>
        </w:rPr>
        <w:t xml:space="preserve"> </w:t>
      </w:r>
      <w:r w:rsidR="00CC2B44">
        <w:rPr>
          <w:rFonts w:ascii="Arial Narrow" w:hAnsi="Arial Narrow" w:cs="Arial"/>
          <w:b/>
          <w:bCs/>
          <w:sz w:val="22"/>
          <w:szCs w:val="22"/>
        </w:rPr>
        <w:t xml:space="preserve">01 </w:t>
      </w:r>
      <w:r w:rsidR="001619C9">
        <w:rPr>
          <w:rFonts w:ascii="Arial Narrow" w:hAnsi="Arial Narrow" w:cs="Arial"/>
          <w:b/>
          <w:bCs/>
          <w:sz w:val="22"/>
          <w:szCs w:val="22"/>
        </w:rPr>
        <w:t>55 3684 2269</w:t>
      </w:r>
      <w:r w:rsidR="0059357F">
        <w:rPr>
          <w:rFonts w:ascii="Arial Narrow" w:hAnsi="Arial Narrow" w:cs="Arial"/>
          <w:b/>
          <w:bCs/>
          <w:snapToGrid w:val="0"/>
          <w:sz w:val="22"/>
          <w:szCs w:val="22"/>
        </w:rPr>
        <w:t xml:space="preserve">, correo electrónico: </w:t>
      </w:r>
      <w:hyperlink r:id="rId8" w:history="1">
        <w:r w:rsidR="00E327EA" w:rsidRPr="00F37A6F">
          <w:rPr>
            <w:rStyle w:val="Hipervnculo"/>
            <w:rFonts w:ascii="Arial Narrow" w:hAnsi="Arial Narrow" w:cs="Arial"/>
            <w:b/>
            <w:bCs/>
            <w:snapToGrid w:val="0"/>
            <w:sz w:val="22"/>
            <w:szCs w:val="22"/>
          </w:rPr>
          <w:t xml:space="preserve">o.saavedra@ebsco.com. </w:t>
        </w:r>
        <w:proofErr w:type="spellStart"/>
        <w:r w:rsidR="00E327EA" w:rsidRPr="00F37A6F">
          <w:rPr>
            <w:rStyle w:val="Hipervnculo"/>
            <w:rFonts w:ascii="Arial Narrow" w:hAnsi="Arial Narrow" w:cs="Arial"/>
            <w:b/>
            <w:bCs/>
            <w:snapToGrid w:val="0"/>
            <w:sz w:val="22"/>
            <w:szCs w:val="22"/>
          </w:rPr>
          <w:t>mx</w:t>
        </w:r>
        <w:proofErr w:type="spellEnd"/>
      </w:hyperlink>
    </w:p>
    <w:p w14:paraId="3FAE0AC1" w14:textId="77777777" w:rsidR="00675F74" w:rsidRPr="0059357F" w:rsidRDefault="00675F74" w:rsidP="0059357F">
      <w:pPr>
        <w:rPr>
          <w:rFonts w:ascii="Arial Narrow" w:hAnsi="Arial Narrow" w:cs="Arial"/>
          <w:b/>
          <w:bCs/>
          <w:snapToGrid w:val="0"/>
          <w:sz w:val="22"/>
          <w:szCs w:val="22"/>
        </w:rPr>
      </w:pPr>
    </w:p>
    <w:p w14:paraId="12DF54EC" w14:textId="77777777" w:rsidR="00675F74" w:rsidRPr="00914194" w:rsidRDefault="00675F74" w:rsidP="00675F74">
      <w:pPr>
        <w:widowControl w:val="0"/>
        <w:overflowPunct w:val="0"/>
        <w:autoSpaceDE w:val="0"/>
        <w:autoSpaceDN w:val="0"/>
        <w:adjustRightInd w:val="0"/>
        <w:ind w:left="720"/>
        <w:jc w:val="both"/>
        <w:textAlignment w:val="baseline"/>
        <w:rPr>
          <w:rFonts w:ascii="Arial Narrow" w:hAnsi="Arial Narrow" w:cs="Arial"/>
          <w:b/>
          <w:bCs/>
          <w:snapToGrid w:val="0"/>
          <w:sz w:val="22"/>
          <w:szCs w:val="22"/>
        </w:rPr>
      </w:pPr>
    </w:p>
    <w:p w14:paraId="1CC9AE2A" w14:textId="77777777" w:rsidR="00880043" w:rsidRDefault="00880043" w:rsidP="00704927">
      <w:pPr>
        <w:pStyle w:val="Sinespaciado"/>
        <w:numPr>
          <w:ilvl w:val="0"/>
          <w:numId w:val="1"/>
        </w:numPr>
        <w:spacing w:line="276" w:lineRule="auto"/>
        <w:ind w:left="567" w:hanging="207"/>
        <w:jc w:val="both"/>
        <w:rPr>
          <w:rFonts w:ascii="Arial Narrow" w:hAnsi="Arial Narrow" w:cs="Arial"/>
          <w:b/>
        </w:rPr>
      </w:pPr>
      <w:r w:rsidRPr="00EC0B4C">
        <w:rPr>
          <w:rFonts w:ascii="Arial Narrow" w:hAnsi="Arial Narrow" w:cs="Arial"/>
          <w:b/>
        </w:rPr>
        <w:t>DECLARAN AMBAS PARTES:</w:t>
      </w:r>
    </w:p>
    <w:p w14:paraId="002B3F3A" w14:textId="77777777" w:rsidR="001F34F6" w:rsidRPr="00EC0B4C" w:rsidRDefault="001F34F6" w:rsidP="001F34F6">
      <w:pPr>
        <w:pStyle w:val="Sinespaciado"/>
        <w:spacing w:line="276" w:lineRule="auto"/>
        <w:ind w:left="567"/>
        <w:jc w:val="both"/>
        <w:rPr>
          <w:rFonts w:ascii="Arial Narrow" w:hAnsi="Arial Narrow" w:cs="Arial"/>
          <w:b/>
        </w:rPr>
      </w:pPr>
    </w:p>
    <w:p w14:paraId="16254FDE" w14:textId="77777777" w:rsidR="00880043" w:rsidRPr="00266A5E" w:rsidRDefault="003D2303" w:rsidP="003D2303">
      <w:pPr>
        <w:pStyle w:val="Sinespaciado"/>
        <w:numPr>
          <w:ilvl w:val="0"/>
          <w:numId w:val="60"/>
        </w:numPr>
        <w:tabs>
          <w:tab w:val="left" w:pos="567"/>
        </w:tabs>
        <w:spacing w:line="276" w:lineRule="auto"/>
        <w:jc w:val="both"/>
        <w:rPr>
          <w:rFonts w:ascii="Arial Narrow" w:hAnsi="Arial Narrow" w:cs="Arial"/>
          <w:b/>
        </w:rPr>
      </w:pPr>
      <w:r>
        <w:rPr>
          <w:rFonts w:ascii="Arial Narrow" w:hAnsi="Arial Narrow" w:cs="Arial"/>
          <w:b/>
        </w:rPr>
        <w:t xml:space="preserve">   </w:t>
      </w:r>
      <w:r w:rsidR="00880043" w:rsidRPr="00266A5E">
        <w:rPr>
          <w:rFonts w:ascii="Arial Narrow" w:hAnsi="Arial Narrow" w:cs="Arial"/>
          <w:b/>
        </w:rPr>
        <w:t>Que se reconocen la personalidad con la que acuden a l</w:t>
      </w:r>
      <w:r w:rsidR="001F34F6" w:rsidRPr="00266A5E">
        <w:rPr>
          <w:rFonts w:ascii="Arial Narrow" w:hAnsi="Arial Narrow" w:cs="Arial"/>
          <w:b/>
        </w:rPr>
        <w:t>a firma del presente contrato</w:t>
      </w:r>
      <w:r w:rsidR="00880043" w:rsidRPr="00266A5E">
        <w:rPr>
          <w:rFonts w:ascii="Arial Narrow" w:hAnsi="Arial Narrow" w:cs="Arial"/>
          <w:b/>
        </w:rPr>
        <w:t>.</w:t>
      </w:r>
    </w:p>
    <w:p w14:paraId="3075A92E" w14:textId="77777777" w:rsidR="00880043" w:rsidRPr="00266A5E" w:rsidRDefault="00880043" w:rsidP="003D2303">
      <w:pPr>
        <w:pStyle w:val="Sinespaciado"/>
        <w:numPr>
          <w:ilvl w:val="0"/>
          <w:numId w:val="60"/>
        </w:numPr>
        <w:spacing w:line="276" w:lineRule="auto"/>
        <w:jc w:val="both"/>
        <w:rPr>
          <w:rFonts w:ascii="Arial Narrow" w:hAnsi="Arial Narrow" w:cs="Arial"/>
          <w:b/>
        </w:rPr>
      </w:pPr>
      <w:r w:rsidRPr="00266A5E">
        <w:rPr>
          <w:rFonts w:ascii="Arial Narrow" w:hAnsi="Arial Narrow" w:cs="Arial"/>
          <w:b/>
        </w:rPr>
        <w:t>Que cuenta con la capa</w:t>
      </w:r>
      <w:r w:rsidR="001F34F6" w:rsidRPr="00266A5E">
        <w:rPr>
          <w:rFonts w:ascii="Arial Narrow" w:hAnsi="Arial Narrow" w:cs="Arial"/>
          <w:b/>
        </w:rPr>
        <w:t>cidad técnica, económica y humana</w:t>
      </w:r>
      <w:r w:rsidRPr="00266A5E">
        <w:rPr>
          <w:rFonts w:ascii="Arial Narrow" w:hAnsi="Arial Narrow" w:cs="Arial"/>
          <w:b/>
        </w:rPr>
        <w:t xml:space="preserve"> para dar cumplimiento al objeto de este </w:t>
      </w:r>
    </w:p>
    <w:p w14:paraId="2CE80E07" w14:textId="77777777" w:rsidR="00880043" w:rsidRPr="00266A5E" w:rsidRDefault="003D2303" w:rsidP="003D2303">
      <w:pPr>
        <w:pStyle w:val="Sinespaciado"/>
        <w:spacing w:line="276" w:lineRule="auto"/>
        <w:jc w:val="both"/>
        <w:rPr>
          <w:rFonts w:ascii="Arial Narrow" w:hAnsi="Arial Narrow" w:cs="Arial"/>
          <w:b/>
        </w:rPr>
      </w:pPr>
      <w:r>
        <w:rPr>
          <w:rFonts w:ascii="Arial Narrow" w:hAnsi="Arial Narrow" w:cs="Arial"/>
          <w:b/>
        </w:rPr>
        <w:t xml:space="preserve">              </w:t>
      </w:r>
      <w:r w:rsidR="00880043" w:rsidRPr="00266A5E">
        <w:rPr>
          <w:rFonts w:ascii="Arial Narrow" w:hAnsi="Arial Narrow" w:cs="Arial"/>
          <w:b/>
        </w:rPr>
        <w:t>Contrato.</w:t>
      </w:r>
    </w:p>
    <w:p w14:paraId="5D6EF710" w14:textId="7DCCE676" w:rsidR="00047706" w:rsidRPr="003D2303" w:rsidRDefault="009729E1" w:rsidP="003D2303">
      <w:pPr>
        <w:pStyle w:val="Prrafodelista"/>
        <w:numPr>
          <w:ilvl w:val="0"/>
          <w:numId w:val="60"/>
        </w:numPr>
        <w:jc w:val="both"/>
        <w:rPr>
          <w:rFonts w:ascii="Arial Narrow" w:hAnsi="Arial Narrow" w:cs="Arial"/>
          <w:b/>
          <w:sz w:val="22"/>
          <w:szCs w:val="22"/>
        </w:rPr>
      </w:pPr>
      <w:r>
        <w:rPr>
          <w:rFonts w:ascii="Arial Narrow" w:hAnsi="Arial Narrow" w:cs="Arial"/>
          <w:b/>
          <w:sz w:val="22"/>
          <w:szCs w:val="22"/>
          <w:lang w:val="es-ES"/>
        </w:rPr>
        <w:t>Que</w:t>
      </w:r>
      <w:r w:rsidR="0075689A" w:rsidRPr="003D2303">
        <w:rPr>
          <w:rFonts w:ascii="Arial Narrow" w:hAnsi="Arial Narrow" w:cs="Arial"/>
          <w:b/>
          <w:sz w:val="22"/>
          <w:szCs w:val="22"/>
          <w:lang w:val="es-ES"/>
        </w:rPr>
        <w:t xml:space="preserve"> </w:t>
      </w:r>
      <w:r w:rsidR="00880043" w:rsidRPr="003D2303">
        <w:rPr>
          <w:rFonts w:ascii="Arial Narrow" w:hAnsi="Arial Narrow" w:cs="Arial"/>
          <w:b/>
          <w:sz w:val="22"/>
          <w:szCs w:val="22"/>
        </w:rPr>
        <w:t>Este contrato se celebra</w:t>
      </w:r>
      <w:r w:rsidR="00266A5E" w:rsidRPr="003D2303">
        <w:rPr>
          <w:rFonts w:ascii="Arial Narrow" w:hAnsi="Arial Narrow" w:cs="Arial"/>
          <w:b/>
          <w:sz w:val="22"/>
          <w:szCs w:val="22"/>
        </w:rPr>
        <w:t xml:space="preserve"> deriva</w:t>
      </w:r>
      <w:r w:rsidR="00047706" w:rsidRPr="003D2303">
        <w:rPr>
          <w:rFonts w:ascii="Arial Narrow" w:hAnsi="Arial Narrow" w:cs="Arial"/>
          <w:b/>
          <w:sz w:val="22"/>
          <w:szCs w:val="22"/>
        </w:rPr>
        <w:t xml:space="preserve">do </w:t>
      </w:r>
      <w:r w:rsidR="000D66FA" w:rsidRPr="003D2303">
        <w:rPr>
          <w:rFonts w:ascii="Arial Narrow" w:hAnsi="Arial Narrow" w:cs="Arial"/>
          <w:b/>
          <w:sz w:val="22"/>
          <w:szCs w:val="22"/>
        </w:rPr>
        <w:t>del procedimiento</w:t>
      </w:r>
      <w:r w:rsidR="006E6C8A" w:rsidRPr="003D2303">
        <w:rPr>
          <w:rFonts w:ascii="Arial Narrow" w:hAnsi="Arial Narrow" w:cs="Arial"/>
          <w:b/>
          <w:sz w:val="22"/>
          <w:szCs w:val="22"/>
        </w:rPr>
        <w:t xml:space="preserve"> de</w:t>
      </w:r>
      <w:r w:rsidR="00047706" w:rsidRPr="003D2303">
        <w:rPr>
          <w:rFonts w:ascii="Arial Narrow" w:hAnsi="Arial Narrow" w:cs="Arial"/>
          <w:b/>
          <w:sz w:val="22"/>
          <w:szCs w:val="22"/>
        </w:rPr>
        <w:t xml:space="preserve"> </w:t>
      </w:r>
      <w:r w:rsidR="000D66FA">
        <w:rPr>
          <w:rFonts w:ascii="Arial Narrow" w:hAnsi="Arial Narrow" w:cs="Arial"/>
          <w:b/>
          <w:sz w:val="22"/>
          <w:szCs w:val="22"/>
        </w:rPr>
        <w:t>Adjudicación Directa</w:t>
      </w:r>
      <w:r w:rsidR="0000232B" w:rsidRPr="003D2303">
        <w:rPr>
          <w:rFonts w:ascii="Arial Narrow" w:hAnsi="Arial Narrow" w:cs="Arial"/>
          <w:b/>
          <w:sz w:val="22"/>
          <w:szCs w:val="22"/>
        </w:rPr>
        <w:t>.</w:t>
      </w:r>
      <w:r w:rsidR="00047706" w:rsidRPr="003D2303">
        <w:rPr>
          <w:rFonts w:ascii="Arial Narrow" w:hAnsi="Arial Narrow" w:cs="Arial"/>
          <w:b/>
          <w:sz w:val="22"/>
          <w:szCs w:val="22"/>
        </w:rPr>
        <w:t xml:space="preserve"> </w:t>
      </w:r>
    </w:p>
    <w:p w14:paraId="0508F676" w14:textId="77777777" w:rsidR="00047706" w:rsidRPr="00EC0B4C" w:rsidRDefault="00464E9C" w:rsidP="00464E9C">
      <w:pPr>
        <w:jc w:val="both"/>
        <w:rPr>
          <w:rFonts w:ascii="Arial Narrow" w:hAnsi="Arial Narrow" w:cs="Arial"/>
          <w:b/>
        </w:rPr>
      </w:pPr>
      <w:r>
        <w:rPr>
          <w:rFonts w:ascii="Arial Narrow" w:hAnsi="Arial Narrow" w:cs="Arial"/>
          <w:b/>
          <w:sz w:val="22"/>
          <w:szCs w:val="22"/>
        </w:rPr>
        <w:t xml:space="preserve"> </w:t>
      </w:r>
      <w:r w:rsidR="00047706" w:rsidRPr="00464E9C">
        <w:rPr>
          <w:rFonts w:ascii="Arial Narrow" w:hAnsi="Arial Narrow" w:cs="Arial"/>
          <w:b/>
          <w:sz w:val="22"/>
          <w:szCs w:val="22"/>
        </w:rPr>
        <w:t xml:space="preserve">           </w:t>
      </w:r>
    </w:p>
    <w:p w14:paraId="43E3B195" w14:textId="77777777" w:rsidR="00880043" w:rsidRPr="00EC0B4C" w:rsidRDefault="00880043" w:rsidP="00637CCD">
      <w:pPr>
        <w:pStyle w:val="Sinespaciado"/>
        <w:tabs>
          <w:tab w:val="left" w:pos="142"/>
        </w:tabs>
        <w:spacing w:line="276" w:lineRule="auto"/>
        <w:jc w:val="both"/>
        <w:rPr>
          <w:rFonts w:ascii="Arial Narrow" w:hAnsi="Arial Narrow" w:cs="Arial"/>
          <w:b/>
        </w:rPr>
      </w:pPr>
      <w:r w:rsidRPr="00EC0B4C">
        <w:rPr>
          <w:rFonts w:ascii="Arial Narrow" w:hAnsi="Arial Narrow" w:cs="Arial"/>
          <w:b/>
        </w:rPr>
        <w:t xml:space="preserve">   Expuesto lo anterior, las partes se obligan </w:t>
      </w:r>
      <w:proofErr w:type="gramStart"/>
      <w:r w:rsidRPr="00EC0B4C">
        <w:rPr>
          <w:rFonts w:ascii="Arial Narrow" w:hAnsi="Arial Narrow" w:cs="Arial"/>
          <w:b/>
        </w:rPr>
        <w:t>de acuerdo a</w:t>
      </w:r>
      <w:proofErr w:type="gramEnd"/>
      <w:r w:rsidRPr="00EC0B4C">
        <w:rPr>
          <w:rFonts w:ascii="Arial Narrow" w:hAnsi="Arial Narrow" w:cs="Arial"/>
          <w:b/>
        </w:rPr>
        <w:t xml:space="preserve"> las siguientes:</w:t>
      </w:r>
    </w:p>
    <w:p w14:paraId="11207B1F" w14:textId="77777777" w:rsidR="00880043" w:rsidRDefault="00880043" w:rsidP="00637CCD">
      <w:pPr>
        <w:pStyle w:val="Sinespaciado"/>
        <w:tabs>
          <w:tab w:val="left" w:pos="142"/>
        </w:tabs>
        <w:spacing w:line="276" w:lineRule="auto"/>
        <w:jc w:val="both"/>
        <w:rPr>
          <w:rFonts w:ascii="Arial Narrow" w:hAnsi="Arial Narrow" w:cs="Arial"/>
          <w:b/>
        </w:rPr>
      </w:pPr>
    </w:p>
    <w:p w14:paraId="26200D82" w14:textId="77777777" w:rsidR="006C1A92" w:rsidRPr="00EC0B4C" w:rsidRDefault="006C1A92" w:rsidP="00637CCD">
      <w:pPr>
        <w:pStyle w:val="Sinespaciado"/>
        <w:tabs>
          <w:tab w:val="left" w:pos="142"/>
        </w:tabs>
        <w:spacing w:line="276" w:lineRule="auto"/>
        <w:jc w:val="both"/>
        <w:rPr>
          <w:rFonts w:ascii="Arial Narrow" w:hAnsi="Arial Narrow" w:cs="Arial"/>
          <w:b/>
        </w:rPr>
      </w:pPr>
    </w:p>
    <w:p w14:paraId="36B30560" w14:textId="77777777" w:rsidR="00880043" w:rsidRPr="00EC0B4C" w:rsidRDefault="00880043" w:rsidP="00637CCD">
      <w:pPr>
        <w:pStyle w:val="Sinespaciado"/>
        <w:tabs>
          <w:tab w:val="left" w:pos="142"/>
        </w:tabs>
        <w:spacing w:line="276" w:lineRule="auto"/>
        <w:jc w:val="center"/>
        <w:rPr>
          <w:rFonts w:ascii="Arial Narrow" w:hAnsi="Arial Narrow" w:cs="Arial"/>
          <w:b/>
          <w:u w:val="single"/>
        </w:rPr>
      </w:pPr>
      <w:r w:rsidRPr="00EC0B4C">
        <w:rPr>
          <w:rFonts w:ascii="Arial Narrow" w:hAnsi="Arial Narrow" w:cs="Arial"/>
          <w:b/>
          <w:u w:val="single"/>
        </w:rPr>
        <w:t xml:space="preserve">C L </w:t>
      </w:r>
      <w:proofErr w:type="spellStart"/>
      <w:r w:rsidRPr="00EC0B4C">
        <w:rPr>
          <w:rFonts w:ascii="Arial Narrow" w:hAnsi="Arial Narrow" w:cs="Arial"/>
          <w:b/>
          <w:u w:val="single"/>
        </w:rPr>
        <w:t>Á</w:t>
      </w:r>
      <w:proofErr w:type="spellEnd"/>
      <w:r w:rsidRPr="00EC0B4C">
        <w:rPr>
          <w:rFonts w:ascii="Arial Narrow" w:hAnsi="Arial Narrow" w:cs="Arial"/>
          <w:b/>
          <w:u w:val="single"/>
        </w:rPr>
        <w:t xml:space="preserve"> U S U L A S </w:t>
      </w:r>
    </w:p>
    <w:p w14:paraId="0CE202DA" w14:textId="77777777" w:rsidR="006C1A92" w:rsidRPr="00EC0B4C" w:rsidRDefault="006C1A92" w:rsidP="00637CCD">
      <w:pPr>
        <w:pStyle w:val="Sinespaciado"/>
        <w:tabs>
          <w:tab w:val="left" w:pos="142"/>
        </w:tabs>
        <w:spacing w:line="276" w:lineRule="auto"/>
        <w:jc w:val="center"/>
        <w:rPr>
          <w:rFonts w:ascii="Arial Narrow" w:hAnsi="Arial Narrow" w:cs="Arial"/>
          <w:b/>
          <w:u w:val="single"/>
        </w:rPr>
      </w:pPr>
    </w:p>
    <w:p w14:paraId="559429E7" w14:textId="231C448D" w:rsidR="00880043" w:rsidRDefault="00D870B1" w:rsidP="00E1586D">
      <w:pPr>
        <w:pStyle w:val="Sinespaciado"/>
        <w:tabs>
          <w:tab w:val="left" w:pos="142"/>
        </w:tabs>
        <w:spacing w:line="276" w:lineRule="auto"/>
        <w:ind w:left="142"/>
        <w:jc w:val="both"/>
        <w:rPr>
          <w:rFonts w:ascii="Arial Narrow" w:hAnsi="Arial Narrow" w:cs="Arial"/>
          <w:b/>
        </w:rPr>
      </w:pPr>
      <w:r w:rsidRPr="000A776D">
        <w:rPr>
          <w:rFonts w:ascii="Arial Narrow" w:hAnsi="Arial Narrow" w:cs="Arial"/>
          <w:b/>
        </w:rPr>
        <w:t>PRIMERA. - OBJETO: En los términos y condiciones del presente contrato, “El PROVEEDOR” se obliga a pr</w:t>
      </w:r>
      <w:r>
        <w:rPr>
          <w:rFonts w:ascii="Arial Narrow" w:hAnsi="Arial Narrow" w:cs="Arial"/>
          <w:b/>
        </w:rPr>
        <w:t>oporcionar a la “</w:t>
      </w:r>
      <w:r w:rsidR="000D66FA">
        <w:rPr>
          <w:rFonts w:ascii="Arial Narrow" w:hAnsi="Arial Narrow" w:cs="Arial"/>
          <w:b/>
        </w:rPr>
        <w:t>UNIVERSIDAD” el</w:t>
      </w:r>
      <w:r>
        <w:rPr>
          <w:rFonts w:ascii="Arial Narrow" w:hAnsi="Arial Narrow" w:cs="Arial"/>
          <w:b/>
        </w:rPr>
        <w:t xml:space="preserve"> material que se describe en </w:t>
      </w:r>
      <w:r w:rsidRPr="000A776D">
        <w:rPr>
          <w:rFonts w:ascii="Arial Narrow" w:hAnsi="Arial Narrow" w:cs="Arial"/>
          <w:b/>
        </w:rPr>
        <w:t>los</w:t>
      </w:r>
      <w:r w:rsidRPr="00266A5E">
        <w:rPr>
          <w:rFonts w:ascii="Arial Narrow" w:hAnsi="Arial Narrow" w:cs="Arial"/>
          <w:b/>
        </w:rPr>
        <w:t xml:space="preserve"> términos del “ANEXO I” del presente contrato el cual forma parte </w:t>
      </w:r>
      <w:proofErr w:type="gramStart"/>
      <w:r w:rsidRPr="00266A5E">
        <w:rPr>
          <w:rFonts w:ascii="Arial Narrow" w:hAnsi="Arial Narrow" w:cs="Arial"/>
          <w:b/>
        </w:rPr>
        <w:t>del mismo</w:t>
      </w:r>
      <w:proofErr w:type="gramEnd"/>
      <w:r>
        <w:rPr>
          <w:rFonts w:ascii="Arial Narrow" w:hAnsi="Arial Narrow" w:cs="Arial"/>
          <w:b/>
        </w:rPr>
        <w:t xml:space="preserve"> según el procedimiento señalado.</w:t>
      </w:r>
    </w:p>
    <w:p w14:paraId="3018726A" w14:textId="77777777" w:rsidR="00D870B1" w:rsidRPr="00EC0B4C" w:rsidRDefault="00D870B1" w:rsidP="00E1586D">
      <w:pPr>
        <w:pStyle w:val="Sinespaciado"/>
        <w:tabs>
          <w:tab w:val="left" w:pos="142"/>
        </w:tabs>
        <w:spacing w:line="276" w:lineRule="auto"/>
        <w:ind w:left="142"/>
        <w:jc w:val="both"/>
        <w:rPr>
          <w:rFonts w:ascii="Arial Narrow" w:hAnsi="Arial Narrow" w:cs="Arial"/>
          <w:b/>
        </w:rPr>
      </w:pPr>
    </w:p>
    <w:p w14:paraId="34EA0AC6" w14:textId="77777777" w:rsidR="00880043" w:rsidRDefault="00BE3EAD" w:rsidP="00E1586D">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SEGUNDA. -</w:t>
      </w:r>
      <w:r w:rsidR="00880043" w:rsidRPr="00EC0B4C">
        <w:rPr>
          <w:rFonts w:ascii="Arial Narrow" w:hAnsi="Arial Narrow" w:cs="Arial"/>
          <w:b/>
        </w:rPr>
        <w:t xml:space="preserve"> </w:t>
      </w:r>
      <w:r w:rsidR="00880043">
        <w:rPr>
          <w:rFonts w:ascii="Arial Narrow" w:hAnsi="Arial Narrow" w:cs="Arial"/>
          <w:b/>
        </w:rPr>
        <w:t>RELACIÓN DE ANEXO: El anexo que forma parte integr</w:t>
      </w:r>
      <w:r w:rsidR="000A776D">
        <w:rPr>
          <w:rFonts w:ascii="Arial Narrow" w:hAnsi="Arial Narrow" w:cs="Arial"/>
          <w:b/>
        </w:rPr>
        <w:t>ante del presente contrato, es el “Anexo I” de que acompaña a este contrato.</w:t>
      </w:r>
    </w:p>
    <w:p w14:paraId="11AC2599" w14:textId="77777777" w:rsidR="00880043" w:rsidRDefault="00880043" w:rsidP="00E1586D">
      <w:pPr>
        <w:pStyle w:val="Sinespaciado"/>
        <w:tabs>
          <w:tab w:val="left" w:pos="142"/>
        </w:tabs>
        <w:spacing w:line="276" w:lineRule="auto"/>
        <w:ind w:left="142"/>
        <w:jc w:val="both"/>
        <w:rPr>
          <w:rFonts w:ascii="Arial Narrow" w:hAnsi="Arial Narrow" w:cs="Arial"/>
          <w:b/>
        </w:rPr>
      </w:pPr>
    </w:p>
    <w:p w14:paraId="142B25FE" w14:textId="77777777" w:rsidR="00880043" w:rsidRPr="007415B3" w:rsidRDefault="00BE3EAD" w:rsidP="0041153F">
      <w:pPr>
        <w:pStyle w:val="Sinespaciado"/>
        <w:spacing w:line="276" w:lineRule="auto"/>
        <w:ind w:left="142"/>
        <w:jc w:val="both"/>
        <w:rPr>
          <w:rFonts w:ascii="Arial Narrow" w:hAnsi="Arial Narrow" w:cs="Arial"/>
          <w:b/>
        </w:rPr>
      </w:pPr>
      <w:r w:rsidRPr="007415B3">
        <w:rPr>
          <w:rFonts w:ascii="Arial Narrow" w:hAnsi="Arial Narrow" w:cs="Arial"/>
          <w:b/>
        </w:rPr>
        <w:t>TERCERA. -</w:t>
      </w:r>
      <w:r w:rsidR="00880043" w:rsidRPr="007415B3">
        <w:rPr>
          <w:rFonts w:ascii="Arial Narrow" w:hAnsi="Arial Narrow" w:cs="Arial"/>
          <w:b/>
        </w:rPr>
        <w:t xml:space="preserve"> EJECUCIÓN DEL CONTRATO: “EL PROVEEDOR”, s</w:t>
      </w:r>
      <w:r w:rsidR="00EC2F13" w:rsidRPr="007415B3">
        <w:rPr>
          <w:rFonts w:ascii="Arial Narrow" w:hAnsi="Arial Narrow" w:cs="Arial"/>
          <w:b/>
        </w:rPr>
        <w:t>e obliga a SUMINISTRAR LOS BIENES</w:t>
      </w:r>
      <w:r w:rsidR="00880043" w:rsidRPr="007415B3">
        <w:rPr>
          <w:rFonts w:ascii="Arial Narrow" w:hAnsi="Arial Narrow" w:cs="Arial"/>
          <w:b/>
        </w:rPr>
        <w:t xml:space="preserve">, objeto de este contrato, </w:t>
      </w:r>
      <w:proofErr w:type="gramStart"/>
      <w:r w:rsidR="00880043" w:rsidRPr="007415B3">
        <w:rPr>
          <w:rFonts w:ascii="Arial Narrow" w:hAnsi="Arial Narrow" w:cs="Arial"/>
          <w:b/>
        </w:rPr>
        <w:t>de acuerdo a</w:t>
      </w:r>
      <w:proofErr w:type="gramEnd"/>
      <w:r w:rsidR="00880043" w:rsidRPr="007415B3">
        <w:rPr>
          <w:rFonts w:ascii="Arial Narrow" w:hAnsi="Arial Narrow" w:cs="Arial"/>
          <w:b/>
        </w:rPr>
        <w:t xml:space="preserve"> lo establecido en el “</w:t>
      </w:r>
      <w:r w:rsidR="007C5B52">
        <w:rPr>
          <w:rFonts w:ascii="Arial Narrow" w:hAnsi="Arial Narrow" w:cs="Arial"/>
          <w:b/>
        </w:rPr>
        <w:t>ANEXO I</w:t>
      </w:r>
      <w:r w:rsidR="00880043" w:rsidRPr="007415B3">
        <w:rPr>
          <w:rFonts w:ascii="Arial Narrow" w:hAnsi="Arial Narrow" w:cs="Arial"/>
          <w:b/>
        </w:rPr>
        <w:t>”</w:t>
      </w:r>
      <w:r w:rsidR="006648D0" w:rsidRPr="007415B3">
        <w:rPr>
          <w:rFonts w:ascii="Arial Narrow" w:hAnsi="Arial Narrow" w:cs="Arial"/>
          <w:b/>
        </w:rPr>
        <w:t>, del mismo</w:t>
      </w:r>
      <w:r w:rsidR="004B2890" w:rsidRPr="007415B3">
        <w:rPr>
          <w:rFonts w:ascii="Arial Narrow" w:hAnsi="Arial Narrow" w:cs="Arial"/>
          <w:b/>
        </w:rPr>
        <w:t>.</w:t>
      </w:r>
    </w:p>
    <w:p w14:paraId="565D38B8" w14:textId="77777777" w:rsidR="00880043" w:rsidRPr="007415B3" w:rsidRDefault="00880043" w:rsidP="0041153F">
      <w:pPr>
        <w:pStyle w:val="Sinespaciado"/>
        <w:spacing w:line="276" w:lineRule="auto"/>
        <w:ind w:left="142"/>
        <w:jc w:val="both"/>
        <w:rPr>
          <w:rFonts w:ascii="Arial Narrow" w:hAnsi="Arial Narrow" w:cs="Arial"/>
          <w:b/>
        </w:rPr>
      </w:pPr>
    </w:p>
    <w:p w14:paraId="5155D491" w14:textId="65B69169" w:rsidR="00880043" w:rsidRDefault="00782838" w:rsidP="00E1586D">
      <w:pPr>
        <w:pStyle w:val="Sinespaciado"/>
        <w:tabs>
          <w:tab w:val="left" w:pos="142"/>
        </w:tabs>
        <w:spacing w:line="276" w:lineRule="auto"/>
        <w:ind w:left="142"/>
        <w:jc w:val="both"/>
        <w:rPr>
          <w:rFonts w:ascii="Arial Narrow" w:hAnsi="Arial Narrow"/>
          <w:b/>
        </w:rPr>
      </w:pPr>
      <w:r w:rsidRPr="004C574E">
        <w:rPr>
          <w:rFonts w:ascii="Arial Narrow" w:hAnsi="Arial Narrow" w:cs="Arial"/>
          <w:b/>
        </w:rPr>
        <w:t xml:space="preserve">CUARTA. - PRECIO CONVENIDO: El precio por el objeto de este contrato es la cantidad de </w:t>
      </w:r>
      <w:r>
        <w:rPr>
          <w:rFonts w:ascii="Arial Narrow" w:hAnsi="Arial Narrow"/>
          <w:b/>
          <w:color w:val="000000"/>
        </w:rPr>
        <w:t>$ 1</w:t>
      </w:r>
      <w:r w:rsidR="000D66FA">
        <w:rPr>
          <w:rFonts w:ascii="Arial Narrow" w:hAnsi="Arial Narrow"/>
          <w:b/>
          <w:color w:val="000000"/>
        </w:rPr>
        <w:t>5</w:t>
      </w:r>
      <w:r>
        <w:rPr>
          <w:rFonts w:ascii="Arial Narrow" w:hAnsi="Arial Narrow"/>
          <w:b/>
          <w:color w:val="000000"/>
        </w:rPr>
        <w:t>,0</w:t>
      </w:r>
      <w:r w:rsidR="00FB5102">
        <w:rPr>
          <w:rFonts w:ascii="Arial Narrow" w:hAnsi="Arial Narrow"/>
          <w:b/>
          <w:color w:val="000000"/>
        </w:rPr>
        <w:t>00</w:t>
      </w:r>
      <w:r w:rsidRPr="004C574E">
        <w:rPr>
          <w:rFonts w:ascii="Arial Narrow" w:hAnsi="Arial Narrow"/>
          <w:b/>
          <w:color w:val="000000"/>
        </w:rPr>
        <w:t>.00</w:t>
      </w:r>
      <w:r w:rsidRPr="004C574E">
        <w:rPr>
          <w:rFonts w:ascii="Arial Narrow" w:hAnsi="Arial Narrow"/>
          <w:b/>
        </w:rPr>
        <w:t xml:space="preserve"> (</w:t>
      </w:r>
      <w:r w:rsidR="000D66FA">
        <w:rPr>
          <w:rFonts w:ascii="Arial Narrow" w:hAnsi="Arial Narrow"/>
          <w:b/>
        </w:rPr>
        <w:t>quince mil dólares</w:t>
      </w:r>
      <w:r w:rsidR="000D66FA">
        <w:rPr>
          <w:rFonts w:ascii="Arial Narrow" w:hAnsi="Arial Narrow"/>
          <w:b/>
          <w:lang w:val="es-MX" w:eastAsia="es-MX"/>
        </w:rPr>
        <w:t>)</w:t>
      </w:r>
      <w:r w:rsidR="000D66FA">
        <w:rPr>
          <w:rFonts w:ascii="Arial Narrow" w:hAnsi="Arial Narrow"/>
          <w:b/>
        </w:rPr>
        <w:t xml:space="preserve">. </w:t>
      </w:r>
      <w:r w:rsidR="00251EC9">
        <w:rPr>
          <w:rFonts w:ascii="Arial Narrow" w:hAnsi="Arial Narrow"/>
          <w:b/>
        </w:rPr>
        <w:t xml:space="preserve">Y se </w:t>
      </w:r>
      <w:proofErr w:type="spellStart"/>
      <w:r w:rsidR="00251EC9">
        <w:rPr>
          <w:rFonts w:ascii="Arial Narrow" w:hAnsi="Arial Narrow"/>
          <w:b/>
        </w:rPr>
        <w:t>pagaràn</w:t>
      </w:r>
      <w:proofErr w:type="spellEnd"/>
      <w:r w:rsidR="00251EC9">
        <w:rPr>
          <w:rFonts w:ascii="Arial Narrow" w:hAnsi="Arial Narrow"/>
          <w:b/>
        </w:rPr>
        <w:t xml:space="preserve"> </w:t>
      </w:r>
      <w:proofErr w:type="gramStart"/>
      <w:r w:rsidR="00251EC9">
        <w:rPr>
          <w:rFonts w:ascii="Arial Narrow" w:hAnsi="Arial Narrow"/>
          <w:b/>
        </w:rPr>
        <w:t>de acuerdo al</w:t>
      </w:r>
      <w:proofErr w:type="gramEnd"/>
      <w:r w:rsidR="00251EC9">
        <w:rPr>
          <w:rFonts w:ascii="Arial Narrow" w:hAnsi="Arial Narrow"/>
          <w:b/>
        </w:rPr>
        <w:t xml:space="preserve"> precio equivalente en moneda nacional.</w:t>
      </w:r>
    </w:p>
    <w:p w14:paraId="64C8A3D4" w14:textId="77777777" w:rsidR="00782838" w:rsidRPr="009F1EB8" w:rsidRDefault="00782838" w:rsidP="00E1586D">
      <w:pPr>
        <w:pStyle w:val="Sinespaciado"/>
        <w:tabs>
          <w:tab w:val="left" w:pos="142"/>
        </w:tabs>
        <w:spacing w:line="276" w:lineRule="auto"/>
        <w:ind w:left="142"/>
        <w:jc w:val="both"/>
        <w:rPr>
          <w:rFonts w:ascii="Arial Narrow" w:hAnsi="Arial Narrow" w:cs="Arial"/>
          <w:b/>
          <w:highlight w:val="yellow"/>
          <w:lang w:val="es-ES_tradnl"/>
        </w:rPr>
      </w:pPr>
    </w:p>
    <w:p w14:paraId="0041DE1A"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roofErr w:type="gramStart"/>
      <w:r w:rsidRPr="007415B3">
        <w:rPr>
          <w:rFonts w:ascii="Arial Narrow" w:hAnsi="Arial Narrow" w:cs="Arial"/>
          <w:b/>
        </w:rPr>
        <w:t>QUINTA.-</w:t>
      </w:r>
      <w:proofErr w:type="gramEnd"/>
      <w:r w:rsidRPr="007415B3">
        <w:rPr>
          <w:rFonts w:ascii="Arial Narrow" w:hAnsi="Arial Narrow" w:cs="Arial"/>
          <w:b/>
        </w:rPr>
        <w:t xml:space="preserve">  FORMA DE PAGO: El pago de los bienes objeto de este contrato se efectuaran en moneda nacional  que se cubrirá a más tardar a los 15 días hábiles en que “EL PROVEEDOR” presente la factura correspondiente.</w:t>
      </w:r>
    </w:p>
    <w:p w14:paraId="79F23600"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
    <w:p w14:paraId="5C0EA4CC" w14:textId="77777777" w:rsidR="007415B3" w:rsidRDefault="00F6444E" w:rsidP="002C4260">
      <w:pPr>
        <w:pStyle w:val="Sinespaciado"/>
        <w:tabs>
          <w:tab w:val="left" w:pos="142"/>
        </w:tabs>
        <w:spacing w:line="276" w:lineRule="auto"/>
        <w:ind w:left="142"/>
        <w:jc w:val="both"/>
        <w:rPr>
          <w:rFonts w:ascii="Arial Narrow" w:hAnsi="Arial Narrow" w:cs="Arial"/>
          <w:b/>
        </w:rPr>
      </w:pPr>
      <w:r w:rsidRPr="007415B3">
        <w:rPr>
          <w:rFonts w:ascii="Arial Narrow" w:hAnsi="Arial Narrow" w:cs="Arial"/>
          <w:b/>
        </w:rPr>
        <w:t>Dichos pagos se realizarán en la Caja General de “LA UNIVERSIDAD” ubicada en el Edificio Central Administrativo del domicilio señalado en la declaración primera, numeral 6 de este contrato o a través de transferencia electrónica si “EL PROVEEDOR” así lo solicita mediante escrito dirigido al Departamento de Tesorería de “LA UNIVERSIDAD”.</w:t>
      </w:r>
    </w:p>
    <w:p w14:paraId="38D505A5" w14:textId="77777777" w:rsidR="007415B3" w:rsidRPr="007415B3" w:rsidRDefault="007415B3" w:rsidP="00F6444E">
      <w:pPr>
        <w:pStyle w:val="Sinespaciado"/>
        <w:tabs>
          <w:tab w:val="left" w:pos="142"/>
        </w:tabs>
        <w:spacing w:line="276" w:lineRule="auto"/>
        <w:ind w:left="142"/>
        <w:jc w:val="both"/>
        <w:rPr>
          <w:rFonts w:ascii="Arial Narrow" w:hAnsi="Arial Narrow" w:cs="Arial"/>
          <w:b/>
        </w:rPr>
      </w:pPr>
    </w:p>
    <w:p w14:paraId="5F46551E"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roofErr w:type="gramStart"/>
      <w:r w:rsidRPr="007415B3">
        <w:rPr>
          <w:rFonts w:ascii="Arial Narrow" w:hAnsi="Arial Narrow" w:cs="Arial"/>
          <w:b/>
        </w:rPr>
        <w:t>SEXTA.-</w:t>
      </w:r>
      <w:proofErr w:type="gramEnd"/>
      <w:r w:rsidRPr="007415B3">
        <w:rPr>
          <w:rFonts w:ascii="Arial Narrow" w:hAnsi="Arial Narrow" w:cs="Arial"/>
          <w:b/>
        </w:rPr>
        <w:t xml:space="preserve"> LUGAR Y TIEMPO DE ENTREGA DEL OBJETO  DE ESTE CONTRATO. </w:t>
      </w:r>
    </w:p>
    <w:p w14:paraId="283C595C"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
    <w:p w14:paraId="2E3CE2C2" w14:textId="11B85BD5" w:rsidR="00F6444E" w:rsidRPr="007415B3" w:rsidRDefault="00F6444E" w:rsidP="00F6444E">
      <w:pPr>
        <w:pStyle w:val="Sinespaciado"/>
        <w:tabs>
          <w:tab w:val="left" w:pos="142"/>
        </w:tabs>
        <w:spacing w:line="276" w:lineRule="auto"/>
        <w:ind w:left="142"/>
        <w:jc w:val="both"/>
        <w:rPr>
          <w:rFonts w:ascii="Arial Narrow" w:hAnsi="Arial Narrow" w:cs="Arial"/>
          <w:b/>
          <w:lang w:val="es-ES_tradnl"/>
        </w:rPr>
      </w:pPr>
      <w:r w:rsidRPr="007415B3">
        <w:rPr>
          <w:rFonts w:ascii="Arial Narrow" w:hAnsi="Arial Narrow" w:cs="Arial"/>
          <w:b/>
        </w:rPr>
        <w:t xml:space="preserve">Lugar de entrega: Departamento de Compras de “LA UNIVERSIDAD” ubicado en </w:t>
      </w:r>
      <w:r w:rsidRPr="007415B3">
        <w:rPr>
          <w:rFonts w:ascii="Arial Narrow" w:hAnsi="Arial Narrow" w:cs="Arial"/>
          <w:b/>
          <w:lang w:val="es-ES_tradnl"/>
        </w:rPr>
        <w:t xml:space="preserve">Calzada Antonio Narro        #1923, en la Colonia Buenavista, Saltillo, Coahuila, C.P. 25315, en un horario de 9:00 a. m. a 3:00 p. m. de </w:t>
      </w:r>
      <w:r w:rsidR="00251EC9" w:rsidRPr="007415B3">
        <w:rPr>
          <w:rFonts w:ascii="Arial Narrow" w:hAnsi="Arial Narrow" w:cs="Arial"/>
          <w:b/>
          <w:lang w:val="es-ES_tradnl"/>
        </w:rPr>
        <w:t>lunes</w:t>
      </w:r>
      <w:r w:rsidRPr="007415B3">
        <w:rPr>
          <w:rFonts w:ascii="Arial Narrow" w:hAnsi="Arial Narrow" w:cs="Arial"/>
          <w:b/>
          <w:lang w:val="es-ES_tradnl"/>
        </w:rPr>
        <w:t xml:space="preserve"> a </w:t>
      </w:r>
      <w:r w:rsidR="00251EC9">
        <w:rPr>
          <w:rFonts w:ascii="Arial Narrow" w:hAnsi="Arial Narrow" w:cs="Arial"/>
          <w:b/>
          <w:lang w:val="es-ES_tradnl"/>
        </w:rPr>
        <w:t>v</w:t>
      </w:r>
      <w:r w:rsidRPr="007415B3">
        <w:rPr>
          <w:rFonts w:ascii="Arial Narrow" w:hAnsi="Arial Narrow" w:cs="Arial"/>
          <w:b/>
          <w:lang w:val="es-ES_tradnl"/>
        </w:rPr>
        <w:t>iernes en previa cita.</w:t>
      </w:r>
    </w:p>
    <w:p w14:paraId="70D3F920" w14:textId="77777777" w:rsidR="00F6444E" w:rsidRPr="007415B3" w:rsidRDefault="00F6444E" w:rsidP="00F6444E">
      <w:pPr>
        <w:pStyle w:val="Sinespaciado"/>
        <w:tabs>
          <w:tab w:val="left" w:pos="142"/>
        </w:tabs>
        <w:spacing w:line="276" w:lineRule="auto"/>
        <w:ind w:left="142"/>
        <w:jc w:val="both"/>
        <w:rPr>
          <w:rFonts w:ascii="Arial Narrow" w:hAnsi="Arial Narrow" w:cs="Arial"/>
          <w:b/>
          <w:lang w:val="es-ES_tradnl"/>
        </w:rPr>
      </w:pPr>
    </w:p>
    <w:p w14:paraId="0F0939DD" w14:textId="0AA1067C" w:rsidR="00F6444E" w:rsidRPr="007415B3" w:rsidRDefault="00F6444E" w:rsidP="00F6444E">
      <w:pPr>
        <w:pStyle w:val="Sinespaciado"/>
        <w:tabs>
          <w:tab w:val="left" w:pos="142"/>
        </w:tabs>
        <w:spacing w:line="276" w:lineRule="auto"/>
        <w:ind w:left="142"/>
        <w:jc w:val="both"/>
        <w:rPr>
          <w:rFonts w:ascii="Arial Narrow" w:hAnsi="Arial Narrow" w:cs="Arial"/>
          <w:b/>
        </w:rPr>
      </w:pPr>
      <w:r w:rsidRPr="007415B3">
        <w:rPr>
          <w:rFonts w:ascii="Arial Narrow" w:hAnsi="Arial Narrow" w:cs="Arial"/>
          <w:b/>
          <w:lang w:val="es-ES_tradnl"/>
        </w:rPr>
        <w:t xml:space="preserve">Tiempo de entrega: Se </w:t>
      </w:r>
      <w:r w:rsidR="00251EC9" w:rsidRPr="007415B3">
        <w:rPr>
          <w:rFonts w:ascii="Arial Narrow" w:hAnsi="Arial Narrow" w:cs="Arial"/>
          <w:b/>
          <w:lang w:val="es-ES_tradnl"/>
        </w:rPr>
        <w:t>entregará</w:t>
      </w:r>
      <w:r w:rsidRPr="007415B3">
        <w:rPr>
          <w:rFonts w:ascii="Arial Narrow" w:hAnsi="Arial Narrow" w:cs="Arial"/>
          <w:b/>
          <w:lang w:val="es-ES_tradnl"/>
        </w:rPr>
        <w:t xml:space="preserve"> </w:t>
      </w:r>
      <w:r w:rsidR="006C7943">
        <w:rPr>
          <w:rFonts w:ascii="Arial Narrow" w:hAnsi="Arial Narrow" w:cs="Arial"/>
          <w:b/>
          <w:lang w:val="es-ES_tradnl"/>
        </w:rPr>
        <w:t xml:space="preserve">por partida </w:t>
      </w:r>
      <w:proofErr w:type="gramStart"/>
      <w:r w:rsidR="006C7943">
        <w:rPr>
          <w:rFonts w:ascii="Arial Narrow" w:hAnsi="Arial Narrow" w:cs="Arial"/>
          <w:b/>
          <w:lang w:val="es-ES_tradnl"/>
        </w:rPr>
        <w:t>de acuerdo al</w:t>
      </w:r>
      <w:proofErr w:type="gramEnd"/>
      <w:r w:rsidR="006C7943">
        <w:rPr>
          <w:rFonts w:ascii="Arial Narrow" w:hAnsi="Arial Narrow" w:cs="Arial"/>
          <w:b/>
          <w:lang w:val="es-ES_tradnl"/>
        </w:rPr>
        <w:t xml:space="preserve"> presente contrato y/</w:t>
      </w:r>
      <w:proofErr w:type="spellStart"/>
      <w:r w:rsidR="006C7943">
        <w:rPr>
          <w:rFonts w:ascii="Arial Narrow" w:hAnsi="Arial Narrow" w:cs="Arial"/>
          <w:b/>
          <w:lang w:val="es-ES_tradnl"/>
        </w:rPr>
        <w:t>o</w:t>
      </w:r>
      <w:proofErr w:type="spellEnd"/>
      <w:r w:rsidR="006C7943">
        <w:rPr>
          <w:rFonts w:ascii="Arial Narrow" w:hAnsi="Arial Narrow" w:cs="Arial"/>
          <w:b/>
          <w:lang w:val="es-ES_tradnl"/>
        </w:rPr>
        <w:t xml:space="preserve"> Orden de Compra</w:t>
      </w:r>
      <w:r w:rsidRPr="007415B3">
        <w:rPr>
          <w:rFonts w:ascii="Arial Narrow" w:hAnsi="Arial Narrow" w:cs="Arial"/>
          <w:b/>
          <w:lang w:val="es-ES_tradnl"/>
        </w:rPr>
        <w:t xml:space="preserve"> del Departamento</w:t>
      </w:r>
      <w:r w:rsidRPr="007415B3">
        <w:rPr>
          <w:rFonts w:ascii="Arial Narrow" w:hAnsi="Arial Narrow" w:cs="Arial"/>
          <w:b/>
        </w:rPr>
        <w:t xml:space="preserve"> de Compra</w:t>
      </w:r>
      <w:r w:rsidR="00922D10" w:rsidRPr="007415B3">
        <w:rPr>
          <w:rFonts w:ascii="Arial Narrow" w:hAnsi="Arial Narrow" w:cs="Arial"/>
          <w:b/>
        </w:rPr>
        <w:t>s de “LA UNIVERSIDAD” dentro de la vigencia de este contrato.</w:t>
      </w:r>
    </w:p>
    <w:p w14:paraId="6FFD82DD"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
    <w:p w14:paraId="6B923F3C" w14:textId="349F7D22" w:rsidR="00F6444E" w:rsidRPr="007415B3" w:rsidRDefault="00251EC9" w:rsidP="00F6444E">
      <w:pPr>
        <w:pStyle w:val="Sinespaciado"/>
        <w:tabs>
          <w:tab w:val="left" w:pos="142"/>
        </w:tabs>
        <w:spacing w:line="276" w:lineRule="auto"/>
        <w:ind w:left="142"/>
        <w:jc w:val="both"/>
        <w:rPr>
          <w:rFonts w:ascii="Arial Narrow" w:hAnsi="Arial Narrow" w:cs="Arial"/>
          <w:b/>
        </w:rPr>
      </w:pPr>
      <w:r w:rsidRPr="007415B3">
        <w:rPr>
          <w:rFonts w:ascii="Arial Narrow" w:hAnsi="Arial Narrow" w:cs="Arial"/>
          <w:b/>
        </w:rPr>
        <w:t>SEPTIMA. -</w:t>
      </w:r>
      <w:r w:rsidR="00F6444E" w:rsidRPr="007415B3">
        <w:rPr>
          <w:rFonts w:ascii="Arial Narrow" w:hAnsi="Arial Narrow" w:cs="Arial"/>
          <w:b/>
        </w:rPr>
        <w:t xml:space="preserve"> Precios Unitarios. Los precios unitarios para los </w:t>
      </w:r>
      <w:r w:rsidRPr="007415B3">
        <w:rPr>
          <w:rFonts w:ascii="Arial Narrow" w:hAnsi="Arial Narrow" w:cs="Arial"/>
          <w:b/>
        </w:rPr>
        <w:t>bienes</w:t>
      </w:r>
      <w:r w:rsidR="00F6444E" w:rsidRPr="007415B3">
        <w:rPr>
          <w:rFonts w:ascii="Arial Narrow" w:hAnsi="Arial Narrow" w:cs="Arial"/>
          <w:b/>
        </w:rPr>
        <w:t xml:space="preserve"> serán los establecidos en el “ANEXO I”</w:t>
      </w:r>
    </w:p>
    <w:p w14:paraId="6490D0D0" w14:textId="77777777" w:rsidR="00F6444E" w:rsidRPr="007415B3" w:rsidRDefault="00F6444E" w:rsidP="00F6444E">
      <w:pPr>
        <w:pStyle w:val="Sinespaciado"/>
        <w:tabs>
          <w:tab w:val="left" w:pos="142"/>
        </w:tabs>
        <w:spacing w:line="276" w:lineRule="auto"/>
        <w:ind w:left="142"/>
        <w:jc w:val="both"/>
        <w:rPr>
          <w:rFonts w:ascii="Arial Narrow" w:hAnsi="Arial Narrow" w:cs="Arial"/>
          <w:b/>
        </w:rPr>
      </w:pPr>
    </w:p>
    <w:p w14:paraId="22A7AAAF" w14:textId="6B8A3C25" w:rsidR="00F6444E" w:rsidRPr="007415B3" w:rsidRDefault="00251EC9" w:rsidP="00F6444E">
      <w:pPr>
        <w:pStyle w:val="Sinespaciado"/>
        <w:tabs>
          <w:tab w:val="left" w:pos="142"/>
        </w:tabs>
        <w:spacing w:line="276" w:lineRule="auto"/>
        <w:ind w:left="142"/>
        <w:jc w:val="both"/>
        <w:rPr>
          <w:rFonts w:ascii="Arial Narrow" w:hAnsi="Arial Narrow" w:cs="Arial"/>
          <w:b/>
        </w:rPr>
      </w:pPr>
      <w:r w:rsidRPr="007415B3">
        <w:rPr>
          <w:rFonts w:ascii="Arial Narrow" w:hAnsi="Arial Narrow" w:cs="Arial"/>
          <w:b/>
        </w:rPr>
        <w:t>OCTAVA. -</w:t>
      </w:r>
      <w:r w:rsidR="00F6444E" w:rsidRPr="007415B3">
        <w:rPr>
          <w:rFonts w:ascii="Arial Narrow" w:hAnsi="Arial Narrow" w:cs="Arial"/>
          <w:b/>
        </w:rPr>
        <w:t xml:space="preserve"> OBLIGACIONES DE “LA UNIVERSIDAD”:</w:t>
      </w:r>
    </w:p>
    <w:p w14:paraId="154BBD5D" w14:textId="77777777" w:rsidR="00F6444E" w:rsidRPr="007415B3" w:rsidRDefault="00F6444E" w:rsidP="00F6444E">
      <w:pPr>
        <w:pStyle w:val="Sinespaciado"/>
        <w:tabs>
          <w:tab w:val="left" w:pos="142"/>
          <w:tab w:val="left" w:pos="851"/>
        </w:tabs>
        <w:spacing w:line="276" w:lineRule="auto"/>
        <w:ind w:left="142"/>
        <w:jc w:val="both"/>
        <w:rPr>
          <w:rFonts w:ascii="Arial Narrow" w:hAnsi="Arial Narrow" w:cs="Arial"/>
          <w:b/>
        </w:rPr>
      </w:pPr>
    </w:p>
    <w:p w14:paraId="15AC5EB2" w14:textId="7B6FF56F" w:rsidR="002716BD" w:rsidRDefault="002716BD" w:rsidP="002716BD">
      <w:pPr>
        <w:pStyle w:val="Sinespaciado"/>
        <w:tabs>
          <w:tab w:val="left" w:pos="142"/>
          <w:tab w:val="left" w:pos="851"/>
        </w:tabs>
        <w:spacing w:line="276" w:lineRule="auto"/>
        <w:ind w:left="851" w:hanging="349"/>
        <w:jc w:val="both"/>
        <w:rPr>
          <w:rFonts w:ascii="Arial Narrow" w:hAnsi="Arial Narrow" w:cs="Arial"/>
          <w:b/>
        </w:rPr>
      </w:pPr>
      <w:r>
        <w:rPr>
          <w:rFonts w:ascii="Arial Narrow" w:hAnsi="Arial Narrow" w:cs="Arial"/>
          <w:b/>
        </w:rPr>
        <w:t>1.</w:t>
      </w:r>
      <w:r w:rsidR="008255A2">
        <w:rPr>
          <w:rFonts w:ascii="Arial Narrow" w:hAnsi="Arial Narrow" w:cs="Arial"/>
          <w:b/>
        </w:rPr>
        <w:t>-</w:t>
      </w:r>
      <w:r>
        <w:rPr>
          <w:rFonts w:ascii="Arial Narrow" w:hAnsi="Arial Narrow" w:cs="Arial"/>
          <w:b/>
        </w:rPr>
        <w:t xml:space="preserve"> </w:t>
      </w:r>
      <w:r w:rsidRPr="00EC0B4C">
        <w:rPr>
          <w:rFonts w:ascii="Arial Narrow" w:hAnsi="Arial Narrow" w:cs="Arial"/>
          <w:b/>
        </w:rPr>
        <w:t xml:space="preserve">PAGAR EL PRECIO </w:t>
      </w:r>
      <w:r w:rsidR="00251EC9" w:rsidRPr="00EC0B4C">
        <w:rPr>
          <w:rFonts w:ascii="Arial Narrow" w:hAnsi="Arial Narrow" w:cs="Arial"/>
          <w:b/>
        </w:rPr>
        <w:t>CONVENIDO. -</w:t>
      </w:r>
      <w:r w:rsidRPr="00EC0B4C">
        <w:rPr>
          <w:rFonts w:ascii="Arial Narrow" w:hAnsi="Arial Narrow" w:cs="Arial"/>
          <w:b/>
        </w:rPr>
        <w:t xml:space="preserve"> Si se recibe de acuerdo a la </w:t>
      </w:r>
      <w:r>
        <w:rPr>
          <w:rFonts w:ascii="Arial Narrow" w:hAnsi="Arial Narrow" w:cs="Arial"/>
          <w:b/>
        </w:rPr>
        <w:t xml:space="preserve">Propuesta Técnica y </w:t>
      </w:r>
      <w:proofErr w:type="gramStart"/>
      <w:r>
        <w:rPr>
          <w:rFonts w:ascii="Arial Narrow" w:hAnsi="Arial Narrow" w:cs="Arial"/>
          <w:b/>
        </w:rPr>
        <w:t>Económica  aceptada</w:t>
      </w:r>
      <w:proofErr w:type="gramEnd"/>
      <w:r>
        <w:rPr>
          <w:rFonts w:ascii="Arial Narrow" w:hAnsi="Arial Narrow" w:cs="Arial"/>
          <w:b/>
        </w:rPr>
        <w:t>.</w:t>
      </w:r>
    </w:p>
    <w:p w14:paraId="10B99833" w14:textId="3612E250" w:rsidR="002716BD" w:rsidRDefault="002716BD" w:rsidP="002716BD">
      <w:pPr>
        <w:pStyle w:val="Sinespaciado"/>
        <w:tabs>
          <w:tab w:val="left" w:pos="142"/>
          <w:tab w:val="left" w:pos="851"/>
        </w:tabs>
        <w:spacing w:line="276" w:lineRule="auto"/>
        <w:ind w:left="851" w:hanging="349"/>
        <w:jc w:val="both"/>
        <w:rPr>
          <w:rFonts w:ascii="Arial Narrow" w:hAnsi="Arial Narrow" w:cs="Arial"/>
          <w:b/>
        </w:rPr>
      </w:pPr>
      <w:r>
        <w:rPr>
          <w:rFonts w:ascii="Arial Narrow" w:hAnsi="Arial Narrow" w:cs="Arial"/>
          <w:b/>
        </w:rPr>
        <w:t>2.</w:t>
      </w:r>
      <w:r w:rsidR="008255A2">
        <w:rPr>
          <w:rFonts w:ascii="Arial Narrow" w:hAnsi="Arial Narrow" w:cs="Arial"/>
          <w:b/>
        </w:rPr>
        <w:t>-</w:t>
      </w:r>
      <w:r>
        <w:rPr>
          <w:rFonts w:ascii="Arial Narrow" w:hAnsi="Arial Narrow" w:cs="Arial"/>
          <w:b/>
        </w:rPr>
        <w:t xml:space="preserve"> ACCESO: “LA UNIVERSIDAD”, se compromete a permitir al personal de “EL PROVEEDOR” el acceso al área institucional y otorgar las facilidades necesarias a fin de que el personal de “EL </w:t>
      </w:r>
      <w:r w:rsidR="00251EC9">
        <w:rPr>
          <w:rFonts w:ascii="Arial Narrow" w:hAnsi="Arial Narrow" w:cs="Arial"/>
          <w:b/>
        </w:rPr>
        <w:t>PROVEEDOR” pueda</w:t>
      </w:r>
      <w:r>
        <w:rPr>
          <w:rFonts w:ascii="Arial Narrow" w:hAnsi="Arial Narrow" w:cs="Arial"/>
          <w:b/>
        </w:rPr>
        <w:t xml:space="preserve"> cumplir con el objeto del contrato.</w:t>
      </w:r>
    </w:p>
    <w:p w14:paraId="3B10A595" w14:textId="77777777" w:rsidR="002716BD" w:rsidRPr="00EC0B4C" w:rsidRDefault="002716BD" w:rsidP="002716BD">
      <w:pPr>
        <w:pStyle w:val="Sinespaciado"/>
        <w:tabs>
          <w:tab w:val="left" w:pos="142"/>
          <w:tab w:val="left" w:pos="851"/>
        </w:tabs>
        <w:spacing w:line="276" w:lineRule="auto"/>
        <w:ind w:left="851" w:hanging="349"/>
        <w:jc w:val="both"/>
        <w:rPr>
          <w:rFonts w:ascii="Arial Narrow" w:hAnsi="Arial Narrow" w:cs="Arial"/>
          <w:b/>
        </w:rPr>
      </w:pPr>
      <w:r>
        <w:rPr>
          <w:rFonts w:ascii="Arial Narrow" w:hAnsi="Arial Narrow" w:cs="Arial"/>
          <w:b/>
        </w:rPr>
        <w:t>3.</w:t>
      </w:r>
      <w:r w:rsidR="008255A2">
        <w:rPr>
          <w:rFonts w:ascii="Arial Narrow" w:hAnsi="Arial Narrow" w:cs="Arial"/>
          <w:b/>
        </w:rPr>
        <w:t>-</w:t>
      </w:r>
      <w:r>
        <w:rPr>
          <w:rFonts w:ascii="Arial Narrow" w:hAnsi="Arial Narrow" w:cs="Arial"/>
          <w:b/>
        </w:rPr>
        <w:t xml:space="preserve">   IN</w:t>
      </w:r>
      <w:r w:rsidRPr="00EC0B4C">
        <w:rPr>
          <w:rFonts w:ascii="Arial Narrow" w:hAnsi="Arial Narrow" w:cs="Arial"/>
          <w:b/>
        </w:rPr>
        <w:t xml:space="preserve">FORMACIÓN: Otorgar toda la información necesaria al personal responsable que designe “EL </w:t>
      </w:r>
    </w:p>
    <w:p w14:paraId="08AD22CB" w14:textId="77777777" w:rsidR="002716BD" w:rsidRPr="00EC0B4C" w:rsidRDefault="002716BD" w:rsidP="002716BD">
      <w:pPr>
        <w:pStyle w:val="Sinespaciado"/>
        <w:tabs>
          <w:tab w:val="left" w:pos="142"/>
          <w:tab w:val="left" w:pos="851"/>
        </w:tabs>
        <w:spacing w:line="276" w:lineRule="auto"/>
        <w:ind w:left="502"/>
        <w:jc w:val="both"/>
        <w:rPr>
          <w:rFonts w:ascii="Arial Narrow" w:hAnsi="Arial Narrow" w:cs="Arial"/>
          <w:b/>
        </w:rPr>
      </w:pPr>
      <w:r w:rsidRPr="00EC0B4C">
        <w:rPr>
          <w:rFonts w:ascii="Arial Narrow" w:hAnsi="Arial Narrow" w:cs="Arial"/>
          <w:b/>
        </w:rPr>
        <w:tab/>
        <w:t>PR</w:t>
      </w:r>
      <w:r>
        <w:rPr>
          <w:rFonts w:ascii="Arial Narrow" w:hAnsi="Arial Narrow" w:cs="Arial"/>
          <w:b/>
        </w:rPr>
        <w:t>OVEE</w:t>
      </w:r>
      <w:r w:rsidRPr="00EC0B4C">
        <w:rPr>
          <w:rFonts w:ascii="Arial Narrow" w:hAnsi="Arial Narrow" w:cs="Arial"/>
          <w:b/>
        </w:rPr>
        <w:t>DOR”, para el mejor cumplimiento del objeto del contrato.</w:t>
      </w:r>
    </w:p>
    <w:p w14:paraId="751C7B2B" w14:textId="77777777" w:rsidR="002716BD" w:rsidRDefault="002716BD" w:rsidP="002716BD">
      <w:pPr>
        <w:pStyle w:val="Sinespaciado"/>
        <w:spacing w:line="276" w:lineRule="auto"/>
        <w:ind w:left="851" w:hanging="425"/>
        <w:jc w:val="both"/>
        <w:rPr>
          <w:rFonts w:ascii="Arial Narrow" w:hAnsi="Arial Narrow" w:cs="Arial"/>
          <w:b/>
        </w:rPr>
      </w:pPr>
      <w:r>
        <w:rPr>
          <w:rFonts w:ascii="Arial Narrow" w:hAnsi="Arial Narrow" w:cs="Arial"/>
          <w:b/>
        </w:rPr>
        <w:t xml:space="preserve">  4.</w:t>
      </w:r>
      <w:r w:rsidR="008255A2">
        <w:rPr>
          <w:rFonts w:ascii="Arial Narrow" w:hAnsi="Arial Narrow" w:cs="Arial"/>
          <w:b/>
        </w:rPr>
        <w:t>-</w:t>
      </w:r>
      <w:r>
        <w:rPr>
          <w:rFonts w:ascii="Arial Narrow" w:hAnsi="Arial Narrow" w:cs="Arial"/>
          <w:b/>
        </w:rPr>
        <w:t xml:space="preserve"> PERSONAS AJENAS: Impedir que personal ajeno a “EL PROVEEDOR” proporcione el servicio, señalado en el </w:t>
      </w:r>
      <w:r w:rsidR="007C5B52">
        <w:rPr>
          <w:rFonts w:ascii="Arial Narrow" w:hAnsi="Arial Narrow" w:cs="Arial"/>
          <w:b/>
        </w:rPr>
        <w:t>ANEXO I</w:t>
      </w:r>
      <w:r>
        <w:rPr>
          <w:rFonts w:ascii="Arial Narrow" w:hAnsi="Arial Narrow" w:cs="Arial"/>
          <w:b/>
        </w:rPr>
        <w:t>, del presente instrumento.</w:t>
      </w:r>
    </w:p>
    <w:p w14:paraId="60AE0E04" w14:textId="77777777" w:rsidR="002716BD" w:rsidRDefault="002716BD" w:rsidP="002716BD">
      <w:pPr>
        <w:pStyle w:val="Sinespaciado"/>
        <w:spacing w:line="276" w:lineRule="auto"/>
        <w:ind w:left="851" w:hanging="425"/>
        <w:jc w:val="both"/>
        <w:rPr>
          <w:rFonts w:ascii="Arial Narrow" w:hAnsi="Arial Narrow" w:cs="Arial"/>
          <w:b/>
        </w:rPr>
      </w:pPr>
      <w:r>
        <w:rPr>
          <w:rFonts w:ascii="Arial Narrow" w:hAnsi="Arial Narrow" w:cs="Arial"/>
          <w:b/>
        </w:rPr>
        <w:t xml:space="preserve">  5.</w:t>
      </w:r>
      <w:r w:rsidR="00107816">
        <w:rPr>
          <w:rFonts w:ascii="Arial Narrow" w:hAnsi="Arial Narrow" w:cs="Arial"/>
          <w:b/>
        </w:rPr>
        <w:t>- ANTICIPOS</w:t>
      </w:r>
      <w:r>
        <w:rPr>
          <w:rFonts w:ascii="Arial Narrow" w:hAnsi="Arial Narrow" w:cs="Arial"/>
          <w:b/>
        </w:rPr>
        <w:t xml:space="preserve">: “LA UNIVERSIDAD”, </w:t>
      </w:r>
      <w:r w:rsidR="001573A1">
        <w:rPr>
          <w:rFonts w:ascii="Arial Narrow" w:hAnsi="Arial Narrow" w:cs="Arial"/>
          <w:b/>
        </w:rPr>
        <w:t xml:space="preserve">No </w:t>
      </w:r>
      <w:r>
        <w:rPr>
          <w:rFonts w:ascii="Arial Narrow" w:hAnsi="Arial Narrow" w:cs="Arial"/>
          <w:b/>
        </w:rPr>
        <w:t>otorgará de Anticipo</w:t>
      </w:r>
    </w:p>
    <w:p w14:paraId="105C90CA" w14:textId="27453153" w:rsidR="002716BD" w:rsidRDefault="002716BD" w:rsidP="002716BD">
      <w:pPr>
        <w:pStyle w:val="Sinespaciado"/>
        <w:spacing w:line="276" w:lineRule="auto"/>
        <w:ind w:left="851" w:hanging="425"/>
        <w:jc w:val="both"/>
        <w:rPr>
          <w:rFonts w:ascii="Arial Narrow" w:hAnsi="Arial Narrow" w:cs="Arial"/>
          <w:b/>
        </w:rPr>
      </w:pPr>
      <w:r>
        <w:rPr>
          <w:rFonts w:ascii="Arial Narrow" w:hAnsi="Arial Narrow" w:cs="Arial"/>
          <w:b/>
        </w:rPr>
        <w:t xml:space="preserve">  6.</w:t>
      </w:r>
      <w:r w:rsidR="008255A2">
        <w:rPr>
          <w:rFonts w:ascii="Arial Narrow" w:hAnsi="Arial Narrow" w:cs="Arial"/>
          <w:b/>
        </w:rPr>
        <w:t>-</w:t>
      </w:r>
      <w:r>
        <w:rPr>
          <w:rFonts w:ascii="Arial Narrow" w:hAnsi="Arial Narrow" w:cs="Arial"/>
          <w:b/>
        </w:rPr>
        <w:t xml:space="preserve"> LI</w:t>
      </w:r>
      <w:r w:rsidR="004641C0">
        <w:rPr>
          <w:rFonts w:ascii="Arial Narrow" w:hAnsi="Arial Narrow" w:cs="Arial"/>
          <w:b/>
        </w:rPr>
        <w:t xml:space="preserve">BERACIÓN </w:t>
      </w:r>
      <w:r w:rsidR="00597DCD">
        <w:rPr>
          <w:rFonts w:ascii="Arial Narrow" w:hAnsi="Arial Narrow" w:cs="Arial"/>
          <w:b/>
        </w:rPr>
        <w:t>DE GARANTIA: Liberar las fianzas</w:t>
      </w:r>
      <w:r>
        <w:rPr>
          <w:rFonts w:ascii="Arial Narrow" w:hAnsi="Arial Narrow" w:cs="Arial"/>
          <w:b/>
        </w:rPr>
        <w:t xml:space="preserve"> otorg</w:t>
      </w:r>
      <w:r w:rsidR="004641C0">
        <w:rPr>
          <w:rFonts w:ascii="Arial Narrow" w:hAnsi="Arial Narrow" w:cs="Arial"/>
          <w:b/>
        </w:rPr>
        <w:t>ado</w:t>
      </w:r>
      <w:r>
        <w:rPr>
          <w:rFonts w:ascii="Arial Narrow" w:hAnsi="Arial Narrow" w:cs="Arial"/>
          <w:b/>
        </w:rPr>
        <w:t xml:space="preserve"> por “EL PROVEEDOR” al término del presente contrato, siempre y cuando ésta haya cumplido a satisfacción de “LA UNIVERSIDAD” </w:t>
      </w:r>
      <w:r w:rsidR="004641C0">
        <w:rPr>
          <w:rFonts w:ascii="Arial Narrow" w:hAnsi="Arial Narrow" w:cs="Arial"/>
          <w:b/>
        </w:rPr>
        <w:t>con todas sus obligaciones. Est</w:t>
      </w:r>
      <w:r w:rsidR="00EC3DA0">
        <w:rPr>
          <w:rFonts w:ascii="Arial Narrow" w:hAnsi="Arial Narrow" w:cs="Arial"/>
          <w:b/>
        </w:rPr>
        <w:t>a fianza</w:t>
      </w:r>
      <w:r>
        <w:rPr>
          <w:rFonts w:ascii="Arial Narrow" w:hAnsi="Arial Narrow" w:cs="Arial"/>
          <w:b/>
        </w:rPr>
        <w:t xml:space="preserve"> únicamente podrá ser liberad</w:t>
      </w:r>
      <w:r w:rsidR="004641C0">
        <w:rPr>
          <w:rFonts w:ascii="Arial Narrow" w:hAnsi="Arial Narrow" w:cs="Arial"/>
          <w:b/>
        </w:rPr>
        <w:t>o</w:t>
      </w:r>
      <w:r>
        <w:rPr>
          <w:rFonts w:ascii="Arial Narrow" w:hAnsi="Arial Narrow" w:cs="Arial"/>
          <w:b/>
        </w:rPr>
        <w:t xml:space="preserve"> por la Dirección General Administrativa de “LA UNIVERSIDAD”.</w:t>
      </w:r>
      <w:r w:rsidR="00EC3DA0">
        <w:rPr>
          <w:rFonts w:ascii="Arial Narrow" w:hAnsi="Arial Narrow" w:cs="Arial"/>
          <w:b/>
        </w:rPr>
        <w:t xml:space="preserve"> NO APLICA YA QUE L</w:t>
      </w:r>
      <w:r w:rsidR="000D66FA">
        <w:rPr>
          <w:rFonts w:ascii="Arial Narrow" w:hAnsi="Arial Narrow" w:cs="Arial"/>
          <w:b/>
        </w:rPr>
        <w:t>O</w:t>
      </w:r>
      <w:r w:rsidR="00EC3DA0">
        <w:rPr>
          <w:rFonts w:ascii="Arial Narrow" w:hAnsi="Arial Narrow" w:cs="Arial"/>
          <w:b/>
        </w:rPr>
        <w:t xml:space="preserve">S </w:t>
      </w:r>
      <w:r w:rsidR="000D66FA">
        <w:rPr>
          <w:rFonts w:ascii="Arial Narrow" w:hAnsi="Arial Narrow" w:cs="Arial"/>
          <w:b/>
        </w:rPr>
        <w:t>PROGRAMAS YA FUERON INSTALADOS</w:t>
      </w:r>
      <w:r w:rsidR="00EC3DA0">
        <w:rPr>
          <w:rFonts w:ascii="Arial Narrow" w:hAnsi="Arial Narrow" w:cs="Arial"/>
          <w:b/>
        </w:rPr>
        <w:t>.</w:t>
      </w:r>
    </w:p>
    <w:p w14:paraId="4A2B46FC" w14:textId="77777777" w:rsidR="002716BD" w:rsidRDefault="008255A2" w:rsidP="002716BD">
      <w:pPr>
        <w:pStyle w:val="Sinespaciado"/>
        <w:spacing w:line="276" w:lineRule="auto"/>
        <w:ind w:left="851" w:hanging="425"/>
        <w:jc w:val="both"/>
        <w:rPr>
          <w:rFonts w:ascii="Arial Narrow" w:hAnsi="Arial Narrow" w:cs="Arial"/>
          <w:b/>
        </w:rPr>
      </w:pPr>
      <w:r>
        <w:rPr>
          <w:rFonts w:ascii="Arial Narrow" w:hAnsi="Arial Narrow" w:cs="Arial"/>
          <w:b/>
        </w:rPr>
        <w:t xml:space="preserve">  </w:t>
      </w:r>
      <w:r w:rsidR="002716BD">
        <w:rPr>
          <w:rFonts w:ascii="Arial Narrow" w:hAnsi="Arial Narrow" w:cs="Arial"/>
          <w:b/>
        </w:rPr>
        <w:t>7.</w:t>
      </w:r>
      <w:r w:rsidR="00107816">
        <w:rPr>
          <w:rFonts w:ascii="Arial Narrow" w:hAnsi="Arial Narrow" w:cs="Arial"/>
          <w:b/>
        </w:rPr>
        <w:t>- CUMPLIDAS</w:t>
      </w:r>
      <w:r w:rsidR="002716BD">
        <w:rPr>
          <w:rFonts w:ascii="Arial Narrow" w:hAnsi="Arial Narrow" w:cs="Arial"/>
          <w:b/>
        </w:rPr>
        <w:t xml:space="preserve"> LAS OBLIGACIONES DEL PROVEEDOR: a satisfacción de la dependencia o entidad, el servidor público facultado, procederá inmediatamente a extender las constancias de cumplimiento de las obligaciones contractuales para que dé inicio, a los tramites de para la cancelación de las garantías de anticipo en su caso y cumplimiento del contrato.</w:t>
      </w:r>
    </w:p>
    <w:p w14:paraId="794F14D3" w14:textId="77777777" w:rsidR="00F6444E" w:rsidRPr="007415B3" w:rsidRDefault="00F6444E" w:rsidP="002716BD">
      <w:pPr>
        <w:pStyle w:val="Sinespaciado"/>
        <w:tabs>
          <w:tab w:val="left" w:pos="142"/>
          <w:tab w:val="left" w:pos="851"/>
        </w:tabs>
        <w:spacing w:line="276" w:lineRule="auto"/>
        <w:ind w:left="851" w:hanging="349"/>
        <w:jc w:val="both"/>
        <w:rPr>
          <w:rFonts w:ascii="Arial Narrow" w:hAnsi="Arial Narrow" w:cs="Arial"/>
          <w:b/>
        </w:rPr>
      </w:pPr>
    </w:p>
    <w:p w14:paraId="69DED657" w14:textId="5EF2E49C" w:rsidR="00F6444E" w:rsidRDefault="00F6444E" w:rsidP="00F6444E">
      <w:pPr>
        <w:pStyle w:val="Sinespaciado"/>
        <w:tabs>
          <w:tab w:val="left" w:pos="142"/>
        </w:tabs>
        <w:spacing w:line="276" w:lineRule="auto"/>
        <w:ind w:left="142"/>
        <w:jc w:val="both"/>
        <w:rPr>
          <w:rFonts w:ascii="Arial Narrow" w:hAnsi="Arial Narrow" w:cs="Arial"/>
          <w:b/>
        </w:rPr>
      </w:pPr>
      <w:proofErr w:type="gramStart"/>
      <w:r w:rsidRPr="007415B3">
        <w:rPr>
          <w:rFonts w:ascii="Arial Narrow" w:hAnsi="Arial Narrow" w:cs="Arial"/>
          <w:b/>
        </w:rPr>
        <w:t>NOVENA.-</w:t>
      </w:r>
      <w:proofErr w:type="gramEnd"/>
      <w:r w:rsidRPr="007415B3">
        <w:rPr>
          <w:rFonts w:ascii="Arial Narrow" w:hAnsi="Arial Narrow" w:cs="Arial"/>
          <w:b/>
        </w:rPr>
        <w:t xml:space="preserve"> OBLIGACIONES DE “EL PROVEEDOR”:</w:t>
      </w:r>
    </w:p>
    <w:p w14:paraId="27390D50" w14:textId="77777777" w:rsidR="000D66FA" w:rsidRPr="007415B3" w:rsidRDefault="000D66FA" w:rsidP="00F6444E">
      <w:pPr>
        <w:pStyle w:val="Sinespaciado"/>
        <w:tabs>
          <w:tab w:val="left" w:pos="142"/>
        </w:tabs>
        <w:spacing w:line="276" w:lineRule="auto"/>
        <w:ind w:left="142"/>
        <w:jc w:val="both"/>
        <w:rPr>
          <w:rFonts w:ascii="Arial Narrow" w:hAnsi="Arial Narrow" w:cs="Arial"/>
          <w:b/>
        </w:rPr>
      </w:pPr>
    </w:p>
    <w:p w14:paraId="24D1B2D4" w14:textId="3934FAB8" w:rsidR="00F6444E" w:rsidRPr="007415B3" w:rsidRDefault="00F6444E" w:rsidP="000D66FA">
      <w:pPr>
        <w:pStyle w:val="Sinespaciado"/>
        <w:numPr>
          <w:ilvl w:val="0"/>
          <w:numId w:val="61"/>
        </w:numPr>
        <w:tabs>
          <w:tab w:val="left" w:pos="142"/>
        </w:tabs>
        <w:spacing w:line="276" w:lineRule="auto"/>
        <w:jc w:val="both"/>
        <w:rPr>
          <w:rFonts w:ascii="Arial Narrow" w:hAnsi="Arial Narrow" w:cs="Arial"/>
          <w:b/>
        </w:rPr>
      </w:pPr>
      <w:r w:rsidRPr="007415B3">
        <w:rPr>
          <w:rFonts w:ascii="Arial Narrow" w:hAnsi="Arial Narrow" w:cs="Arial"/>
          <w:b/>
        </w:rPr>
        <w:t xml:space="preserve">SUMINISTRO DE LOS BIENES: Prestar con la mayor eficiencia, eficacia, calidad y honradez, con sus propios recursos humanos, técnicos y materiales, EL SUMINISTRO, de los bienes objeto de este contrato, </w:t>
      </w:r>
      <w:proofErr w:type="gramStart"/>
      <w:r w:rsidRPr="007415B3">
        <w:rPr>
          <w:rFonts w:ascii="Arial Narrow" w:hAnsi="Arial Narrow" w:cs="Arial"/>
          <w:b/>
        </w:rPr>
        <w:t>de acuerdo a</w:t>
      </w:r>
      <w:proofErr w:type="gramEnd"/>
      <w:r w:rsidRPr="007415B3">
        <w:rPr>
          <w:rFonts w:ascii="Arial Narrow" w:hAnsi="Arial Narrow" w:cs="Arial"/>
          <w:b/>
        </w:rPr>
        <w:t xml:space="preserve"> lo establecido en el “</w:t>
      </w:r>
      <w:r w:rsidR="007C5B52">
        <w:rPr>
          <w:rFonts w:ascii="Arial Narrow" w:hAnsi="Arial Narrow" w:cs="Arial"/>
          <w:b/>
        </w:rPr>
        <w:t>ANEXO I</w:t>
      </w:r>
      <w:r w:rsidRPr="007415B3">
        <w:rPr>
          <w:rFonts w:ascii="Arial Narrow" w:hAnsi="Arial Narrow" w:cs="Arial"/>
          <w:b/>
        </w:rPr>
        <w:t>” del presente contrato.</w:t>
      </w:r>
    </w:p>
    <w:p w14:paraId="1BC64616" w14:textId="77777777" w:rsidR="00F6444E" w:rsidRPr="007415B3" w:rsidRDefault="00F6444E" w:rsidP="000D66FA">
      <w:pPr>
        <w:pStyle w:val="Sinespaciado"/>
        <w:tabs>
          <w:tab w:val="left" w:pos="142"/>
        </w:tabs>
        <w:spacing w:line="276" w:lineRule="auto"/>
        <w:ind w:left="142"/>
        <w:jc w:val="both"/>
        <w:rPr>
          <w:rFonts w:ascii="Arial Narrow" w:hAnsi="Arial Narrow" w:cs="Arial"/>
          <w:b/>
        </w:rPr>
      </w:pPr>
    </w:p>
    <w:p w14:paraId="207B7005" w14:textId="2ED5E65A" w:rsidR="00F6444E" w:rsidRDefault="00F6444E" w:rsidP="000D66FA">
      <w:pPr>
        <w:pStyle w:val="Sinespaciado"/>
        <w:numPr>
          <w:ilvl w:val="0"/>
          <w:numId w:val="61"/>
        </w:numPr>
        <w:tabs>
          <w:tab w:val="left" w:pos="142"/>
          <w:tab w:val="left" w:pos="7797"/>
        </w:tabs>
        <w:spacing w:line="276" w:lineRule="auto"/>
        <w:jc w:val="both"/>
        <w:rPr>
          <w:rFonts w:ascii="Arial Narrow" w:hAnsi="Arial Narrow" w:cs="Arial"/>
          <w:b/>
        </w:rPr>
      </w:pPr>
      <w:r>
        <w:rPr>
          <w:rFonts w:ascii="Arial Narrow" w:hAnsi="Arial Narrow" w:cs="Arial"/>
          <w:b/>
        </w:rPr>
        <w:lastRenderedPageBreak/>
        <w:t>TÉRMINOS Y CONDICIONES DE DEVOLUCIÓN Y REPOSICIÓN DE LOS BIENES: Los bienes suministrados se sujetaran a los términos y condiciones de aceptación por parte del área o departamento solicitante de “LA UNIVERSIDAD” debiendo cubrir los bienes ofertados y objeto de este contrato y necesidades requeridas del usuario, pudiéndose presentar el supuesto de devolución o reposición de dichos bienes por motivo de fallas de calidad o cumplimiento de especificaciones originalmente convenidas, sin que las sustituciones impliquen la modificación del contrato.</w:t>
      </w:r>
    </w:p>
    <w:p w14:paraId="3FAE0A7B" w14:textId="77777777" w:rsidR="000D66FA" w:rsidRDefault="000D66FA" w:rsidP="000D66FA">
      <w:pPr>
        <w:pStyle w:val="Sinespaciado"/>
        <w:tabs>
          <w:tab w:val="left" w:pos="142"/>
        </w:tabs>
        <w:spacing w:line="276" w:lineRule="auto"/>
        <w:ind w:left="360"/>
        <w:jc w:val="both"/>
        <w:rPr>
          <w:rFonts w:ascii="Arial Narrow" w:hAnsi="Arial Narrow" w:cs="Arial"/>
          <w:b/>
        </w:rPr>
      </w:pPr>
    </w:p>
    <w:p w14:paraId="20712861" w14:textId="52C08B54" w:rsidR="00F6444E" w:rsidRDefault="00F6444E" w:rsidP="000D66FA">
      <w:pPr>
        <w:pStyle w:val="Sinespaciado"/>
        <w:numPr>
          <w:ilvl w:val="0"/>
          <w:numId w:val="61"/>
        </w:numPr>
        <w:tabs>
          <w:tab w:val="left" w:pos="142"/>
        </w:tabs>
        <w:spacing w:line="276" w:lineRule="auto"/>
        <w:jc w:val="both"/>
        <w:rPr>
          <w:rFonts w:ascii="Arial Narrow" w:hAnsi="Arial Narrow" w:cs="Arial"/>
          <w:b/>
        </w:rPr>
      </w:pPr>
      <w:r>
        <w:rPr>
          <w:rFonts w:ascii="Arial Narrow" w:hAnsi="Arial Narrow" w:cs="Arial"/>
          <w:b/>
        </w:rPr>
        <w:t xml:space="preserve">SUPERVISIONES: Atender con toda diligencia las observaciones y supervisiones que haga “LA UNIVERSIDAD” para lograr que los bienes se entreguen en forma óptima. </w:t>
      </w:r>
    </w:p>
    <w:p w14:paraId="3026C5D7" w14:textId="77777777" w:rsidR="00F6444E" w:rsidRDefault="00F6444E" w:rsidP="000D66FA">
      <w:pPr>
        <w:pStyle w:val="Sinespaciado"/>
        <w:tabs>
          <w:tab w:val="left" w:pos="142"/>
        </w:tabs>
        <w:spacing w:line="276" w:lineRule="auto"/>
        <w:ind w:left="142"/>
        <w:jc w:val="both"/>
        <w:rPr>
          <w:rFonts w:ascii="Arial Narrow" w:hAnsi="Arial Narrow" w:cs="Arial"/>
          <w:b/>
        </w:rPr>
      </w:pPr>
    </w:p>
    <w:p w14:paraId="5A809036" w14:textId="4851F702" w:rsidR="00F6444E" w:rsidRDefault="00F6444E" w:rsidP="000D66FA">
      <w:pPr>
        <w:pStyle w:val="Sinespaciado"/>
        <w:numPr>
          <w:ilvl w:val="0"/>
          <w:numId w:val="61"/>
        </w:numPr>
        <w:tabs>
          <w:tab w:val="left" w:pos="142"/>
        </w:tabs>
        <w:spacing w:line="276" w:lineRule="auto"/>
        <w:jc w:val="both"/>
        <w:rPr>
          <w:rFonts w:ascii="Arial Narrow" w:hAnsi="Arial Narrow" w:cs="Arial"/>
          <w:b/>
        </w:rPr>
      </w:pPr>
      <w:r>
        <w:rPr>
          <w:rFonts w:ascii="Arial Narrow" w:hAnsi="Arial Narrow" w:cs="Arial"/>
          <w:b/>
        </w:rPr>
        <w:t>DERECHOS DE PROPIEDAD INDUSTRIAL E INTELECTUAL: “EL PROVEEDOR” asumirá la responsabilidad total en el caso de infringir derechos de propiedad industrial (patentes, marcas, etc.) o de propiedad intelectual (derechos de autor) en el objeto del presente contrato.</w:t>
      </w:r>
    </w:p>
    <w:p w14:paraId="11294FEC" w14:textId="77777777" w:rsidR="00F6444E" w:rsidRDefault="00F6444E" w:rsidP="000D66FA">
      <w:pPr>
        <w:pStyle w:val="Sinespaciado"/>
        <w:tabs>
          <w:tab w:val="left" w:pos="142"/>
        </w:tabs>
        <w:spacing w:line="276" w:lineRule="auto"/>
        <w:ind w:left="142"/>
        <w:jc w:val="both"/>
        <w:rPr>
          <w:rFonts w:ascii="Arial Narrow" w:hAnsi="Arial Narrow" w:cs="Arial"/>
          <w:b/>
        </w:rPr>
      </w:pPr>
    </w:p>
    <w:p w14:paraId="78EBBE36" w14:textId="3E39BE9A" w:rsidR="00F6444E" w:rsidRDefault="00F6444E" w:rsidP="000D66FA">
      <w:pPr>
        <w:pStyle w:val="Sinespaciado"/>
        <w:numPr>
          <w:ilvl w:val="0"/>
          <w:numId w:val="61"/>
        </w:numPr>
        <w:tabs>
          <w:tab w:val="left" w:pos="142"/>
        </w:tabs>
        <w:spacing w:line="276" w:lineRule="auto"/>
        <w:jc w:val="both"/>
        <w:rPr>
          <w:rFonts w:ascii="Arial Narrow" w:hAnsi="Arial Narrow" w:cs="Arial"/>
          <w:b/>
        </w:rPr>
      </w:pPr>
      <w:r>
        <w:rPr>
          <w:rFonts w:ascii="Arial Narrow" w:hAnsi="Arial Narrow" w:cs="Arial"/>
          <w:b/>
        </w:rPr>
        <w:t xml:space="preserve">FACTURACIÓN:  Presentar a “LA </w:t>
      </w:r>
      <w:r w:rsidR="00247209">
        <w:rPr>
          <w:rFonts w:ascii="Arial Narrow" w:hAnsi="Arial Narrow" w:cs="Arial"/>
          <w:b/>
        </w:rPr>
        <w:t>UNIVERSIDAD</w:t>
      </w:r>
      <w:r>
        <w:rPr>
          <w:rFonts w:ascii="Arial Narrow" w:hAnsi="Arial Narrow" w:cs="Arial"/>
          <w:b/>
        </w:rPr>
        <w:t>” la factura debidamente requisitada, especificando con toda claridad el concepto correspondiente, así como todos y cada uno de los requisitos fiscales y en general todas aquellas de carácter legal que para los efectos del presente Contrato fueren necesarios.</w:t>
      </w:r>
    </w:p>
    <w:p w14:paraId="06ED27A4"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5316622B" w14:textId="6DD0B206" w:rsidR="00F6444E"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DECIMO PRIMERA.- GARANTÍA: “EL PROVEEDOR” entregará a más tardar a los 10 días naturales siguientes a la fecha de la firma del presente contrato, la garantía de</w:t>
      </w:r>
      <w:r w:rsidR="0000232B">
        <w:rPr>
          <w:rFonts w:ascii="Arial Narrow" w:hAnsi="Arial Narrow" w:cs="Arial"/>
          <w:b/>
        </w:rPr>
        <w:t xml:space="preserve"> Anticipo y </w:t>
      </w:r>
      <w:r>
        <w:rPr>
          <w:rFonts w:ascii="Arial Narrow" w:hAnsi="Arial Narrow" w:cs="Arial"/>
          <w:b/>
        </w:rPr>
        <w:t xml:space="preserve"> cumplimiento, pudiendo ser fianza, expedida por compañía legalmente autorizada, conforme a lo establecido en el artículo 103 del Reglamento de la Ley de Adquisiciones, Arrendamientos y Servicios del Sector Publico que garantice el cumplimiento del presente contrato o cualquiera de las formas que el mismo precepto señala, </w:t>
      </w:r>
      <w:r w:rsidR="0000232B">
        <w:rPr>
          <w:rFonts w:ascii="Arial Narrow" w:hAnsi="Arial Narrow" w:cs="Arial"/>
          <w:b/>
        </w:rPr>
        <w:t>por el monto del Anticipo</w:t>
      </w:r>
      <w:r w:rsidR="002C4F97">
        <w:rPr>
          <w:rFonts w:ascii="Arial Narrow" w:hAnsi="Arial Narrow" w:cs="Arial"/>
          <w:b/>
        </w:rPr>
        <w:t xml:space="preserve"> autorizado</w:t>
      </w:r>
      <w:r w:rsidR="0000232B">
        <w:rPr>
          <w:rFonts w:ascii="Arial Narrow" w:hAnsi="Arial Narrow" w:cs="Arial"/>
          <w:b/>
        </w:rPr>
        <w:t xml:space="preserve"> y </w:t>
      </w:r>
      <w:r>
        <w:rPr>
          <w:rFonts w:ascii="Arial Narrow" w:hAnsi="Arial Narrow" w:cs="Arial"/>
          <w:b/>
        </w:rPr>
        <w:t xml:space="preserve">por el 10% del monto máximo convenido en la Cláusula Cuarta, antes del Impuesto al Valor Agregado (IVA), según el artículo 48 y 49 de la Ley de Adquisiciones, Arrendamientos y Servicios del Sector Publico. </w:t>
      </w:r>
      <w:r w:rsidR="00CC4B31">
        <w:rPr>
          <w:rFonts w:ascii="Arial Narrow" w:hAnsi="Arial Narrow" w:cs="Arial"/>
          <w:b/>
        </w:rPr>
        <w:t xml:space="preserve"> NO </w:t>
      </w:r>
      <w:r w:rsidR="006C4EBD">
        <w:rPr>
          <w:rFonts w:ascii="Arial Narrow" w:hAnsi="Arial Narrow" w:cs="Arial"/>
          <w:b/>
        </w:rPr>
        <w:t>APLICA, L</w:t>
      </w:r>
      <w:r w:rsidR="000D66FA">
        <w:rPr>
          <w:rFonts w:ascii="Arial Narrow" w:hAnsi="Arial Narrow" w:cs="Arial"/>
          <w:b/>
        </w:rPr>
        <w:t>OS PROGRAMAS FUERON INSTALADOS</w:t>
      </w:r>
      <w:r w:rsidR="00CC4B31">
        <w:rPr>
          <w:rFonts w:ascii="Arial Narrow" w:hAnsi="Arial Narrow" w:cs="Arial"/>
          <w:b/>
        </w:rPr>
        <w:t>.</w:t>
      </w:r>
    </w:p>
    <w:p w14:paraId="1CC0F02D"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30CABF0C" w14:textId="77777777" w:rsidR="00F6444E"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 xml:space="preserve">DÉCIMA </w:t>
      </w:r>
      <w:proofErr w:type="gramStart"/>
      <w:r>
        <w:rPr>
          <w:rFonts w:ascii="Arial Narrow" w:hAnsi="Arial Narrow" w:cs="Arial"/>
          <w:b/>
        </w:rPr>
        <w:t>SEGUNDA</w:t>
      </w:r>
      <w:r w:rsidRPr="00364F5F">
        <w:rPr>
          <w:rFonts w:ascii="Arial Narrow" w:hAnsi="Arial Narrow" w:cs="Arial"/>
          <w:b/>
        </w:rPr>
        <w:t>.</w:t>
      </w:r>
      <w:r w:rsidR="00107816" w:rsidRPr="00364F5F">
        <w:rPr>
          <w:rFonts w:ascii="Arial Narrow" w:hAnsi="Arial Narrow" w:cs="Arial"/>
          <w:b/>
        </w:rPr>
        <w:t>-</w:t>
      </w:r>
      <w:proofErr w:type="gramEnd"/>
      <w:r w:rsidR="00107816" w:rsidRPr="00364F5F">
        <w:rPr>
          <w:rFonts w:ascii="Arial Narrow" w:hAnsi="Arial Narrow" w:cs="Arial"/>
          <w:b/>
        </w:rPr>
        <w:t xml:space="preserve"> SUPERVISIÓN</w:t>
      </w:r>
      <w:r>
        <w:rPr>
          <w:rFonts w:ascii="Arial Narrow" w:hAnsi="Arial Narrow" w:cs="Arial"/>
          <w:b/>
        </w:rPr>
        <w:t xml:space="preserve"> DE LOS BIENES</w:t>
      </w:r>
      <w:r w:rsidRPr="00364F5F">
        <w:rPr>
          <w:rFonts w:ascii="Arial Narrow" w:hAnsi="Arial Narrow" w:cs="Arial"/>
          <w:b/>
        </w:rPr>
        <w:t>: “LA UNIVERSIDAD”</w:t>
      </w:r>
      <w:r w:rsidR="00107816" w:rsidRPr="00364F5F">
        <w:rPr>
          <w:rFonts w:ascii="Arial Narrow" w:hAnsi="Arial Narrow" w:cs="Arial"/>
          <w:b/>
        </w:rPr>
        <w:t>, podrá designar</w:t>
      </w:r>
      <w:r w:rsidRPr="00364F5F">
        <w:rPr>
          <w:rFonts w:ascii="Arial Narrow" w:hAnsi="Arial Narrow" w:cs="Arial"/>
          <w:b/>
        </w:rPr>
        <w:t xml:space="preserve"> a un Representante que podrá remover libremente, el cual actuará como supervisor y a través de quien se darán instrucciones, que se estimen pertinentes a “EL PROVEEDOR</w:t>
      </w:r>
      <w:r w:rsidR="00107816" w:rsidRPr="00364F5F">
        <w:rPr>
          <w:rFonts w:ascii="Arial Narrow" w:hAnsi="Arial Narrow" w:cs="Arial"/>
          <w:b/>
        </w:rPr>
        <w:t>” tanto</w:t>
      </w:r>
      <w:r w:rsidR="00107816">
        <w:rPr>
          <w:rFonts w:ascii="Arial Narrow" w:hAnsi="Arial Narrow" w:cs="Arial"/>
          <w:b/>
        </w:rPr>
        <w:t xml:space="preserve"> del CUMPLIMIENTO</w:t>
      </w:r>
      <w:r>
        <w:rPr>
          <w:rFonts w:ascii="Arial Narrow" w:hAnsi="Arial Narrow" w:cs="Arial"/>
          <w:b/>
        </w:rPr>
        <w:t xml:space="preserve"> DEL SUMINISTRO</w:t>
      </w:r>
      <w:r w:rsidRPr="00364F5F">
        <w:rPr>
          <w:rFonts w:ascii="Arial Narrow" w:hAnsi="Arial Narrow" w:cs="Arial"/>
          <w:b/>
        </w:rPr>
        <w:t xml:space="preserve"> objeto del presente contrato, como de la adquisición de los materiales que se utilicen en la ejecución de los mismos. Toda instrucción, indicación, modificación y observación relativ</w:t>
      </w:r>
      <w:r>
        <w:rPr>
          <w:rFonts w:ascii="Arial Narrow" w:hAnsi="Arial Narrow" w:cs="Arial"/>
          <w:b/>
        </w:rPr>
        <w:t>a al SUMINSITRO DE LOS BIENES</w:t>
      </w:r>
      <w:r w:rsidRPr="00364F5F">
        <w:rPr>
          <w:rFonts w:ascii="Arial Narrow" w:hAnsi="Arial Narrow" w:cs="Arial"/>
          <w:b/>
        </w:rPr>
        <w:t>, se hará constar en el reporte que se llevará para tal efecto.</w:t>
      </w:r>
    </w:p>
    <w:p w14:paraId="6D0FFAE2"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1918B3E7"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 xml:space="preserve">DÉCIMA </w:t>
      </w:r>
      <w:proofErr w:type="gramStart"/>
      <w:r>
        <w:rPr>
          <w:rFonts w:ascii="Arial Narrow" w:hAnsi="Arial Narrow" w:cs="Arial"/>
          <w:b/>
        </w:rPr>
        <w:t>TERCERA.-</w:t>
      </w:r>
      <w:proofErr w:type="gramEnd"/>
      <w:r>
        <w:rPr>
          <w:rFonts w:ascii="Arial Narrow" w:hAnsi="Arial Narrow" w:cs="Arial"/>
          <w:b/>
        </w:rPr>
        <w:t xml:space="preserve"> </w:t>
      </w:r>
      <w:r w:rsidRPr="00EC0B4C">
        <w:rPr>
          <w:rFonts w:ascii="Arial Narrow" w:hAnsi="Arial Narrow" w:cs="Arial"/>
          <w:b/>
        </w:rPr>
        <w:t xml:space="preserve">CESIÓN DE DERECHOS Y OBLIGACIONES: </w:t>
      </w:r>
      <w:r>
        <w:rPr>
          <w:rFonts w:ascii="Arial Narrow" w:hAnsi="Arial Narrow" w:cs="Arial"/>
          <w:b/>
        </w:rPr>
        <w:t xml:space="preserve">Los derechos </w:t>
      </w:r>
      <w:r w:rsidRPr="00EC0B4C">
        <w:rPr>
          <w:rFonts w:ascii="Arial Narrow" w:hAnsi="Arial Narrow" w:cs="Arial"/>
          <w:b/>
        </w:rPr>
        <w:t>y obligaciones que se deriven del presente contrato, no podrán cederse en forma parcial o total a favor de cualesquiera otra persona física o moral, con excepción de los derechos de cobro, en cuyo caso, se deberá contar con la aprobación expresa y por escrito, de “LA UNIVERSIDAD”.</w:t>
      </w:r>
    </w:p>
    <w:p w14:paraId="63BA6BE0"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01C94ABE" w14:textId="77777777" w:rsidR="00F6444E" w:rsidRPr="004B686D" w:rsidRDefault="00F6444E" w:rsidP="00F6444E">
      <w:pPr>
        <w:pStyle w:val="Sinespaciado"/>
        <w:tabs>
          <w:tab w:val="left" w:pos="142"/>
        </w:tabs>
        <w:spacing w:line="276" w:lineRule="auto"/>
        <w:ind w:left="142"/>
        <w:jc w:val="both"/>
        <w:rPr>
          <w:rFonts w:ascii="Arial Narrow" w:hAnsi="Arial Narrow" w:cs="Arial"/>
          <w:b/>
        </w:rPr>
      </w:pPr>
      <w:r w:rsidRPr="004B686D">
        <w:rPr>
          <w:rFonts w:ascii="Arial Narrow" w:hAnsi="Arial Narrow" w:cs="Arial"/>
          <w:b/>
        </w:rPr>
        <w:lastRenderedPageBreak/>
        <w:t>DÉCIMA CUARTA.- RELACIÓN LABORAL: Las partes expresamente convi</w:t>
      </w:r>
      <w:r>
        <w:rPr>
          <w:rFonts w:ascii="Arial Narrow" w:hAnsi="Arial Narrow" w:cs="Arial"/>
          <w:b/>
        </w:rPr>
        <w:t>enen que el presente contrato</w:t>
      </w:r>
      <w:r w:rsidRPr="004B686D">
        <w:rPr>
          <w:rFonts w:ascii="Arial Narrow" w:hAnsi="Arial Narrow" w:cs="Arial"/>
          <w:b/>
        </w:rPr>
        <w:t xml:space="preserve"> no atribuye a ninguna de ellas, o a sus agentes o empleados de las partes contratantes, una relación laboral, por lo tanto, todo el personal que labore para el cumplimiento del presente convenio, será en los términos del mismo, personal precisamente contratado por cada una de ellas y dado que éstas cuentan con elementos propios suficientes para cumplir con las obligaciones laborales y de seguridad social derivadas de las relaciones existentes con su propio personal, tales como salarios, indemnizaciones, riesgos profesionales o cualquier otra obligación y/o prestación que derive de las citadas relaciones laborales de la Ley Federal del Trabajo y/o de la Ley del Seguro Social.</w:t>
      </w:r>
    </w:p>
    <w:p w14:paraId="224510C0" w14:textId="77777777" w:rsidR="00F6444E" w:rsidRPr="004B686D" w:rsidRDefault="00F6444E" w:rsidP="00F6444E">
      <w:pPr>
        <w:pStyle w:val="Sinespaciado"/>
        <w:tabs>
          <w:tab w:val="left" w:pos="142"/>
        </w:tabs>
        <w:spacing w:line="276" w:lineRule="auto"/>
        <w:ind w:left="142"/>
        <w:jc w:val="both"/>
        <w:rPr>
          <w:rFonts w:ascii="Arial Narrow" w:hAnsi="Arial Narrow" w:cs="Arial"/>
          <w:b/>
        </w:rPr>
      </w:pPr>
    </w:p>
    <w:p w14:paraId="4EA0524B" w14:textId="77777777" w:rsidR="00F6444E" w:rsidRPr="004B686D" w:rsidRDefault="00F6444E" w:rsidP="00F6444E">
      <w:pPr>
        <w:pStyle w:val="Sinespaciado"/>
        <w:tabs>
          <w:tab w:val="left" w:pos="142"/>
        </w:tabs>
        <w:spacing w:line="276" w:lineRule="auto"/>
        <w:ind w:left="142"/>
        <w:jc w:val="both"/>
        <w:rPr>
          <w:rFonts w:ascii="Arial Narrow" w:hAnsi="Arial Narrow" w:cs="Arial"/>
          <w:b/>
        </w:rPr>
      </w:pPr>
      <w:r w:rsidRPr="004B686D">
        <w:rPr>
          <w:rFonts w:ascii="Arial Narrow" w:hAnsi="Arial Narrow" w:cs="Arial"/>
          <w:b/>
        </w:rPr>
        <w:t>En ningún caso y por ningún motivo podrá considerarse a las partes como patrón directo o sustituto del personal de la otra, cada parte de este convenio es responsable de todas y cada una de las reclamaciones individuales o colectivas, que por cualquier razón puedan presentar sus trabajadores y se obliga a liberar y a sacar en paz y a salvo a la otra parte, frente a toda reclamación o demanda  que su propio personal pretenda hacer o fincar en perjuicio de la parte que no es su patrón directo y/o sustituto en tal sentido la parte que funja como patrón directo y/o sustituto, se obliga a hacerse cargo de todos y cada uno de los gastos y costos, honorarios y cualquier otra erogación derivada de juicio laboral instaurado en contra de la otra parte, sus filiales o subsidiarias.</w:t>
      </w:r>
    </w:p>
    <w:p w14:paraId="7781EF18" w14:textId="77777777" w:rsidR="00F6444E" w:rsidRPr="004B686D" w:rsidRDefault="00F6444E" w:rsidP="00F6444E">
      <w:pPr>
        <w:pStyle w:val="Sinespaciado"/>
        <w:tabs>
          <w:tab w:val="left" w:pos="142"/>
        </w:tabs>
        <w:spacing w:line="276" w:lineRule="auto"/>
        <w:ind w:left="142"/>
        <w:jc w:val="both"/>
        <w:rPr>
          <w:rFonts w:ascii="Arial Narrow" w:hAnsi="Arial Narrow" w:cs="Arial"/>
          <w:b/>
        </w:rPr>
      </w:pPr>
    </w:p>
    <w:p w14:paraId="4EBE627B" w14:textId="77777777" w:rsidR="00F6444E" w:rsidRPr="004B686D" w:rsidRDefault="00F6444E" w:rsidP="00F6444E">
      <w:pPr>
        <w:pStyle w:val="Sinespaciado"/>
        <w:tabs>
          <w:tab w:val="left" w:pos="142"/>
        </w:tabs>
        <w:spacing w:line="276" w:lineRule="auto"/>
        <w:ind w:left="142"/>
        <w:jc w:val="both"/>
        <w:rPr>
          <w:rFonts w:ascii="Arial Narrow" w:hAnsi="Arial Narrow" w:cs="Arial"/>
          <w:b/>
        </w:rPr>
      </w:pPr>
      <w:r w:rsidRPr="004B686D">
        <w:rPr>
          <w:rFonts w:ascii="Arial Narrow" w:hAnsi="Arial Narrow" w:cs="Arial"/>
          <w:b/>
        </w:rPr>
        <w:t>Por lo anterior,  las partes reconocen y aceptan que las únicas relaciones jurídicas existentes entre ellas son las derivadas del presente contrato, razón por la cual cada una de ellas, será el único responsable con el personal que utilice en la operación  y ejecución del suministro de los servicios materia del presente contrato, el cual se encuentra bajo su inmediata dirección y dependencia del pago de salarios ordinarios y extraordinarios, vacaciones,  aguinaldo, prima de antigüedad, accidentes, indemnización, despidos, así como de cualquier otra obligación derivada de la Ley Federal del Trabajo en vigor, el IMSS e INFONAVIT, por lo que la parte que tenga el carácter de patrón directo y/o sustituto será el único responsable de cualquier reclamación por los conceptos antes citados, obligándose a sacar en paz y a salvo a la otra parte de cualquier reclamación que se intente en su contra, obligándose con esto a hacerse cargo de todos y cada uno de los gastos, costos, honorarios y cualquier otra erogación derivada con motivo de cualquier reclamación judicial y/o extrajudicial en contra de ella, filiales o subsidiarias.</w:t>
      </w:r>
    </w:p>
    <w:p w14:paraId="78D4DEC6"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197346D2" w14:textId="57E1E608" w:rsidR="00F6444E" w:rsidRPr="00EC0B4C" w:rsidRDefault="00F6444E" w:rsidP="00F6444E">
      <w:pPr>
        <w:pStyle w:val="Sinespaciado"/>
        <w:tabs>
          <w:tab w:val="left" w:pos="142"/>
        </w:tabs>
        <w:spacing w:line="276" w:lineRule="auto"/>
        <w:ind w:left="142"/>
        <w:jc w:val="both"/>
        <w:rPr>
          <w:rFonts w:ascii="Arial Narrow" w:hAnsi="Arial Narrow" w:cs="Arial"/>
          <w:b/>
        </w:rPr>
      </w:pPr>
      <w:r w:rsidRPr="003E2DF3">
        <w:rPr>
          <w:rFonts w:ascii="Arial Narrow" w:hAnsi="Arial Narrow" w:cs="Arial"/>
          <w:b/>
        </w:rPr>
        <w:t>DÉCIMA</w:t>
      </w:r>
      <w:r>
        <w:rPr>
          <w:rFonts w:ascii="Arial Narrow" w:hAnsi="Arial Narrow" w:cs="Arial"/>
          <w:b/>
        </w:rPr>
        <w:t xml:space="preserve"> </w:t>
      </w:r>
      <w:r w:rsidR="00251EC9">
        <w:rPr>
          <w:rFonts w:ascii="Arial Narrow" w:hAnsi="Arial Narrow" w:cs="Arial"/>
          <w:b/>
        </w:rPr>
        <w:t>QUINTA. -</w:t>
      </w:r>
      <w:r>
        <w:rPr>
          <w:rFonts w:ascii="Arial Narrow" w:hAnsi="Arial Narrow" w:cs="Arial"/>
          <w:b/>
        </w:rPr>
        <w:t xml:space="preserve"> PENAS CONVENCIONALES: E</w:t>
      </w:r>
      <w:r w:rsidRPr="003E2DF3">
        <w:rPr>
          <w:rFonts w:ascii="Arial Narrow" w:hAnsi="Arial Narrow" w:cs="Arial"/>
          <w:b/>
        </w:rPr>
        <w:t>n caso de mora en los servicios por parte de “EL PROVEEDOR”, se obliga a pagar a “LA UNIVERSIDAD” una pena convencional equivalente al dos al millar, sobre el monto total del contrato antes de I.V.A. (la cantidad x 0.00002) del contrato adjudicado, por cada día de atraso en el cumplimiento de sus obligaciones hasta un máximo del importe total del 10% del monto del total del contrato.</w:t>
      </w:r>
    </w:p>
    <w:p w14:paraId="7670A78C"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5AD8AE14"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En el supuesto de que las penas aplicada</w:t>
      </w:r>
      <w:r>
        <w:rPr>
          <w:rFonts w:ascii="Arial Narrow" w:hAnsi="Arial Narrow" w:cs="Arial"/>
          <w:b/>
        </w:rPr>
        <w:t>s</w:t>
      </w:r>
      <w:r w:rsidRPr="00EC0B4C">
        <w:rPr>
          <w:rFonts w:ascii="Arial Narrow" w:hAnsi="Arial Narrow" w:cs="Arial"/>
          <w:b/>
        </w:rPr>
        <w:t xml:space="preserve"> por “LA UNIVERSIDAD”, excedan el 10% del monto de</w:t>
      </w:r>
      <w:r>
        <w:rPr>
          <w:rFonts w:ascii="Arial Narrow" w:hAnsi="Arial Narrow" w:cs="Arial"/>
          <w:b/>
        </w:rPr>
        <w:t>l   contrato,</w:t>
      </w:r>
      <w:r w:rsidRPr="00EC0B4C">
        <w:rPr>
          <w:rFonts w:ascii="Arial Narrow" w:hAnsi="Arial Narrow" w:cs="Arial"/>
          <w:b/>
        </w:rPr>
        <w:t xml:space="preserve"> iniciará el procedimiento de rescisión administrativa previsto </w:t>
      </w:r>
      <w:r w:rsidRPr="007F77C7">
        <w:rPr>
          <w:rFonts w:ascii="Arial Narrow" w:hAnsi="Arial Narrow" w:cs="Arial"/>
          <w:b/>
        </w:rPr>
        <w:t>en la cláusula Décima Sexta del presente contrato.</w:t>
      </w:r>
    </w:p>
    <w:p w14:paraId="459B17CC"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69ECC17A" w14:textId="77777777" w:rsidR="00F6444E"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lastRenderedPageBreak/>
        <w:t>“EL PROVEE</w:t>
      </w:r>
      <w:r w:rsidRPr="00EC0B4C">
        <w:rPr>
          <w:rFonts w:ascii="Arial Narrow" w:hAnsi="Arial Narrow" w:cs="Arial"/>
          <w:b/>
        </w:rPr>
        <w:t>DOR”, acepta que en caso de que “LA UNIVERSIDAD” le aplique la penalización a que se refiere la presente cláusula, “EL PR</w:t>
      </w:r>
      <w:r>
        <w:rPr>
          <w:rFonts w:ascii="Arial Narrow" w:hAnsi="Arial Narrow" w:cs="Arial"/>
          <w:b/>
        </w:rPr>
        <w:t>OVEE</w:t>
      </w:r>
      <w:r w:rsidRPr="00EC0B4C">
        <w:rPr>
          <w:rFonts w:ascii="Arial Narrow" w:hAnsi="Arial Narrow" w:cs="Arial"/>
          <w:b/>
        </w:rPr>
        <w:t xml:space="preserve">DOR” deberá de realizar el pago en efectivo en la Caja General de “LA UNIVERSIDAD” ubicada en el Edificio Central Administrativo del domicilio señalado en </w:t>
      </w:r>
      <w:r w:rsidRPr="00AA4FA3">
        <w:rPr>
          <w:rFonts w:ascii="Arial Narrow" w:hAnsi="Arial Narrow" w:cs="Arial"/>
          <w:b/>
        </w:rPr>
        <w:t>el numeral I, numeral 6 de las Declaraciones. Las penas convencionales</w:t>
      </w:r>
      <w:r w:rsidRPr="00EC0B4C">
        <w:rPr>
          <w:rFonts w:ascii="Arial Narrow" w:hAnsi="Arial Narrow" w:cs="Arial"/>
          <w:b/>
        </w:rPr>
        <w:t xml:space="preserve"> a que se refiere la presente cláusula, se harán efectivas siempre y cuando el incumplimiento o causa sean directamente imputables a “EL PRESTADOR”, en el caso de que los </w:t>
      </w:r>
      <w:proofErr w:type="gramStart"/>
      <w:r w:rsidRPr="00EC0B4C">
        <w:rPr>
          <w:rFonts w:ascii="Arial Narrow" w:hAnsi="Arial Narrow" w:cs="Arial"/>
          <w:b/>
        </w:rPr>
        <w:t>retrasos  o</w:t>
      </w:r>
      <w:proofErr w:type="gramEnd"/>
      <w:r w:rsidRPr="00EC0B4C">
        <w:rPr>
          <w:rFonts w:ascii="Arial Narrow" w:hAnsi="Arial Narrow" w:cs="Arial"/>
          <w:b/>
        </w:rPr>
        <w:t xml:space="preserve"> incumplimientos sean atribuibles a “LA UNIVERSIDAD”, los días correspondientes no serán imputables a “EL PR</w:t>
      </w:r>
      <w:r>
        <w:rPr>
          <w:rFonts w:ascii="Arial Narrow" w:hAnsi="Arial Narrow" w:cs="Arial"/>
          <w:b/>
        </w:rPr>
        <w:t>OVEE</w:t>
      </w:r>
      <w:r w:rsidRPr="00EC0B4C">
        <w:rPr>
          <w:rFonts w:ascii="Arial Narrow" w:hAnsi="Arial Narrow" w:cs="Arial"/>
          <w:b/>
        </w:rPr>
        <w:t>DOR”</w:t>
      </w:r>
      <w:r>
        <w:rPr>
          <w:rFonts w:ascii="Arial Narrow" w:hAnsi="Arial Narrow" w:cs="Arial"/>
          <w:b/>
        </w:rPr>
        <w:t>.</w:t>
      </w:r>
      <w:r w:rsidRPr="00EC0B4C">
        <w:rPr>
          <w:rFonts w:ascii="Arial Narrow" w:hAnsi="Arial Narrow" w:cs="Arial"/>
          <w:b/>
        </w:rPr>
        <w:t xml:space="preserve"> </w:t>
      </w:r>
    </w:p>
    <w:p w14:paraId="3AC75364" w14:textId="77777777" w:rsidR="00F6444E" w:rsidRDefault="00F6444E" w:rsidP="00057BE5">
      <w:pPr>
        <w:pStyle w:val="Sinespaciado"/>
        <w:tabs>
          <w:tab w:val="left" w:pos="142"/>
        </w:tabs>
        <w:spacing w:line="276" w:lineRule="auto"/>
        <w:jc w:val="both"/>
        <w:rPr>
          <w:rFonts w:ascii="Arial Narrow" w:hAnsi="Arial Narrow" w:cs="Arial"/>
          <w:b/>
        </w:rPr>
      </w:pPr>
    </w:p>
    <w:p w14:paraId="0BD6F6A7"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DÉCIMA </w:t>
      </w:r>
      <w:proofErr w:type="gramStart"/>
      <w:r>
        <w:rPr>
          <w:rFonts w:ascii="Arial Narrow" w:hAnsi="Arial Narrow" w:cs="Arial"/>
          <w:b/>
        </w:rPr>
        <w:t>SEXTA</w:t>
      </w:r>
      <w:r w:rsidRPr="00EC0B4C">
        <w:rPr>
          <w:rFonts w:ascii="Arial Narrow" w:hAnsi="Arial Narrow" w:cs="Arial"/>
          <w:b/>
        </w:rPr>
        <w:t>.-</w:t>
      </w:r>
      <w:proofErr w:type="gramEnd"/>
      <w:r w:rsidRPr="00EC0B4C">
        <w:rPr>
          <w:rFonts w:ascii="Arial Narrow" w:hAnsi="Arial Narrow" w:cs="Arial"/>
          <w:b/>
        </w:rPr>
        <w:t xml:space="preserve"> RESCISIÓN: </w:t>
      </w:r>
      <w:r>
        <w:rPr>
          <w:rFonts w:ascii="Arial Narrow" w:hAnsi="Arial Narrow" w:cs="Arial"/>
          <w:b/>
        </w:rPr>
        <w:t xml:space="preserve">“LA UNIVERSIDAD” en cualquier momento podrá iniciar el procedimiento de rescisión administrativa, la cual  </w:t>
      </w:r>
      <w:r w:rsidRPr="00EC0B4C">
        <w:rPr>
          <w:rFonts w:ascii="Arial Narrow" w:hAnsi="Arial Narrow" w:cs="Arial"/>
          <w:b/>
        </w:rPr>
        <w:t xml:space="preserve">empezará desde el momento que “LA </w:t>
      </w:r>
      <w:r w:rsidR="00247209">
        <w:rPr>
          <w:rFonts w:ascii="Arial Narrow" w:hAnsi="Arial Narrow" w:cs="Arial"/>
          <w:b/>
        </w:rPr>
        <w:t>UNIVERSIDAD</w:t>
      </w:r>
      <w:r w:rsidRPr="00EC0B4C">
        <w:rPr>
          <w:rFonts w:ascii="Arial Narrow" w:hAnsi="Arial Narrow" w:cs="Arial"/>
          <w:b/>
        </w:rPr>
        <w:t>” notifique a “EL PR</w:t>
      </w:r>
      <w:r>
        <w:rPr>
          <w:rFonts w:ascii="Arial Narrow" w:hAnsi="Arial Narrow" w:cs="Arial"/>
          <w:b/>
        </w:rPr>
        <w:t>OVEE</w:t>
      </w:r>
      <w:r w:rsidRPr="00EC0B4C">
        <w:rPr>
          <w:rFonts w:ascii="Arial Narrow" w:hAnsi="Arial Narrow" w:cs="Arial"/>
          <w:b/>
        </w:rPr>
        <w:t>DOR” en el domicilio convencional establecido, del incumplimiento en que ha incurrido, para que en un término de 5 días hábiles, exponga lo que a su derecho convenga y aporte, en su caso las pruebas pertinentes.</w:t>
      </w:r>
    </w:p>
    <w:p w14:paraId="50C1178B"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1AB11627"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Transcurrido el termino señalado en el párrafo anterior, “LA UNIVERSIDAD” tomando en cuenta los argumentos y pruebas ofrecidas por “EL PR</w:t>
      </w:r>
      <w:r>
        <w:rPr>
          <w:rFonts w:ascii="Arial Narrow" w:hAnsi="Arial Narrow" w:cs="Arial"/>
          <w:b/>
        </w:rPr>
        <w:t>OVEE</w:t>
      </w:r>
      <w:r w:rsidRPr="00EC0B4C">
        <w:rPr>
          <w:rFonts w:ascii="Arial Narrow" w:hAnsi="Arial Narrow" w:cs="Arial"/>
          <w:b/>
        </w:rPr>
        <w:t>DOR” determinara de manera fundada y motivada si resulta procedente o no la rescisión del contrato.</w:t>
      </w:r>
    </w:p>
    <w:p w14:paraId="16AB83CD"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4CEC1AB3"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“LA UNIVERSIDAD”, comunicará por escrito dentro de los 15 </w:t>
      </w:r>
      <w:r>
        <w:rPr>
          <w:rFonts w:ascii="Arial Narrow" w:hAnsi="Arial Narrow" w:cs="Arial"/>
          <w:b/>
        </w:rPr>
        <w:t xml:space="preserve"> (quince) </w:t>
      </w:r>
      <w:r w:rsidRPr="00EC0B4C">
        <w:rPr>
          <w:rFonts w:ascii="Arial Narrow" w:hAnsi="Arial Narrow" w:cs="Arial"/>
          <w:b/>
        </w:rPr>
        <w:t>días hábiles siguientes al término señalado en el primer párrafo de la presente cláusula, la resolución anterior y en caso de resultar procedente la rescisión administrativa del contrato, se realizará el finiquito correspondie</w:t>
      </w:r>
      <w:r>
        <w:rPr>
          <w:rFonts w:ascii="Arial Narrow" w:hAnsi="Arial Narrow" w:cs="Arial"/>
          <w:b/>
        </w:rPr>
        <w:t>nte del importe de los BIENES</w:t>
      </w:r>
      <w:r w:rsidRPr="00EC0B4C">
        <w:rPr>
          <w:rFonts w:ascii="Arial Narrow" w:hAnsi="Arial Narrow" w:cs="Arial"/>
          <w:b/>
        </w:rPr>
        <w:t xml:space="preserve"> </w:t>
      </w:r>
      <w:r>
        <w:rPr>
          <w:rFonts w:ascii="Arial Narrow" w:hAnsi="Arial Narrow" w:cs="Arial"/>
          <w:b/>
        </w:rPr>
        <w:t>SUMINISTRADOS</w:t>
      </w:r>
      <w:r w:rsidRPr="00EC0B4C">
        <w:rPr>
          <w:rFonts w:ascii="Arial Narrow" w:hAnsi="Arial Narrow" w:cs="Arial"/>
          <w:b/>
        </w:rPr>
        <w:t xml:space="preserve"> hasta esa fecha que se hubieren aceptado </w:t>
      </w:r>
      <w:r>
        <w:rPr>
          <w:rFonts w:ascii="Arial Narrow" w:hAnsi="Arial Narrow" w:cs="Arial"/>
          <w:b/>
        </w:rPr>
        <w:t xml:space="preserve">a entera satisfacción de </w:t>
      </w:r>
      <w:r w:rsidRPr="00EC0B4C">
        <w:rPr>
          <w:rFonts w:ascii="Arial Narrow" w:hAnsi="Arial Narrow" w:cs="Arial"/>
          <w:b/>
        </w:rPr>
        <w:t xml:space="preserve">“LA UNIVERSIDAD” y </w:t>
      </w:r>
      <w:r>
        <w:rPr>
          <w:rFonts w:ascii="Arial Narrow" w:hAnsi="Arial Narrow" w:cs="Arial"/>
          <w:b/>
        </w:rPr>
        <w:t xml:space="preserve">que </w:t>
      </w:r>
      <w:r w:rsidRPr="00EC0B4C">
        <w:rPr>
          <w:rFonts w:ascii="Arial Narrow" w:hAnsi="Arial Narrow" w:cs="Arial"/>
          <w:b/>
        </w:rPr>
        <w:t>se encontraren pendientes de pago, quedando a cargo de “LA UNIVERSIDAD” la liquidación correspondiente, de existir diferencias a favor de “LA UN</w:t>
      </w:r>
      <w:r w:rsidR="00247209">
        <w:rPr>
          <w:rFonts w:ascii="Arial Narrow" w:hAnsi="Arial Narrow" w:cs="Arial"/>
          <w:b/>
        </w:rPr>
        <w:t>I</w:t>
      </w:r>
      <w:r w:rsidRPr="00EC0B4C">
        <w:rPr>
          <w:rFonts w:ascii="Arial Narrow" w:hAnsi="Arial Narrow" w:cs="Arial"/>
          <w:b/>
        </w:rPr>
        <w:t>VERSIDAD” éstas d</w:t>
      </w:r>
      <w:r>
        <w:rPr>
          <w:rFonts w:ascii="Arial Narrow" w:hAnsi="Arial Narrow" w:cs="Arial"/>
          <w:b/>
        </w:rPr>
        <w:t xml:space="preserve">eberán ser restituidas por “EL </w:t>
      </w:r>
      <w:r w:rsidRPr="00EC0B4C">
        <w:rPr>
          <w:rFonts w:ascii="Arial Narrow" w:hAnsi="Arial Narrow" w:cs="Arial"/>
          <w:b/>
        </w:rPr>
        <w:t>PR</w:t>
      </w:r>
      <w:r>
        <w:rPr>
          <w:rFonts w:ascii="Arial Narrow" w:hAnsi="Arial Narrow" w:cs="Arial"/>
          <w:b/>
        </w:rPr>
        <w:t>OVEE</w:t>
      </w:r>
      <w:r w:rsidRPr="00EC0B4C">
        <w:rPr>
          <w:rFonts w:ascii="Arial Narrow" w:hAnsi="Arial Narrow" w:cs="Arial"/>
          <w:b/>
        </w:rPr>
        <w:t>DOR”.</w:t>
      </w:r>
    </w:p>
    <w:p w14:paraId="18C92CF5" w14:textId="77777777" w:rsidR="00F6444E" w:rsidRPr="00EC0B4C" w:rsidRDefault="00F6444E" w:rsidP="00F6444E">
      <w:pPr>
        <w:pStyle w:val="Sinespaciado"/>
        <w:tabs>
          <w:tab w:val="left" w:pos="142"/>
          <w:tab w:val="left" w:pos="3159"/>
        </w:tabs>
        <w:spacing w:line="276" w:lineRule="auto"/>
        <w:ind w:left="142"/>
        <w:jc w:val="both"/>
        <w:rPr>
          <w:rFonts w:ascii="Arial Narrow" w:hAnsi="Arial Narrow" w:cs="Arial"/>
          <w:b/>
        </w:rPr>
      </w:pPr>
      <w:r w:rsidRPr="00EC0B4C">
        <w:rPr>
          <w:rFonts w:ascii="Arial Narrow" w:hAnsi="Arial Narrow" w:cs="Arial"/>
          <w:b/>
        </w:rPr>
        <w:tab/>
      </w:r>
    </w:p>
    <w:p w14:paraId="78CE6401"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Si previamente a la determinación de rescisión del contrato, “EL PR</w:t>
      </w:r>
      <w:r>
        <w:rPr>
          <w:rFonts w:ascii="Arial Narrow" w:hAnsi="Arial Narrow" w:cs="Arial"/>
          <w:b/>
        </w:rPr>
        <w:t>OVEE</w:t>
      </w:r>
      <w:r w:rsidRPr="00EC0B4C">
        <w:rPr>
          <w:rFonts w:ascii="Arial Narrow" w:hAnsi="Arial Narrow" w:cs="Arial"/>
          <w:b/>
        </w:rPr>
        <w:t xml:space="preserve">DOR” </w:t>
      </w:r>
      <w:r>
        <w:rPr>
          <w:rFonts w:ascii="Arial Narrow" w:hAnsi="Arial Narrow" w:cs="Arial"/>
          <w:b/>
        </w:rPr>
        <w:t>realizará el suministro de los bienes</w:t>
      </w:r>
      <w:r w:rsidRPr="00EC0B4C">
        <w:rPr>
          <w:rFonts w:ascii="Arial Narrow" w:hAnsi="Arial Narrow" w:cs="Arial"/>
          <w:b/>
        </w:rPr>
        <w:t xml:space="preserve">, el procedimiento iniciado quedará sin efecto, previa aceptación y verificación de “LA UNIVERSIDAD” de que continúa vigente la necesidad </w:t>
      </w:r>
      <w:proofErr w:type="gramStart"/>
      <w:r w:rsidRPr="00EC0B4C">
        <w:rPr>
          <w:rFonts w:ascii="Arial Narrow" w:hAnsi="Arial Narrow" w:cs="Arial"/>
          <w:b/>
        </w:rPr>
        <w:t>del mismo</w:t>
      </w:r>
      <w:proofErr w:type="gramEnd"/>
      <w:r w:rsidRPr="00EC0B4C">
        <w:rPr>
          <w:rFonts w:ascii="Arial Narrow" w:hAnsi="Arial Narrow" w:cs="Arial"/>
          <w:b/>
        </w:rPr>
        <w:t>, aplicando en su caso las penas convencionales correspondientes.</w:t>
      </w:r>
    </w:p>
    <w:p w14:paraId="20DF72A0"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373D2C22"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“LA UNIVERSIDAD”, podrá determinar no dar por rescindido el contrato, cuando durante el procedimiento advierta que la rescisión del contrato pudiera ocasionar algún daño o afectación a “LA</w:t>
      </w:r>
      <w:r w:rsidR="00247209">
        <w:rPr>
          <w:rFonts w:ascii="Arial Narrow" w:hAnsi="Arial Narrow" w:cs="Arial"/>
          <w:b/>
        </w:rPr>
        <w:t xml:space="preserve"> UNIVERSIDAD</w:t>
      </w:r>
      <w:r w:rsidRPr="00EC0B4C">
        <w:rPr>
          <w:rFonts w:ascii="Arial Narrow" w:hAnsi="Arial Narrow" w:cs="Arial"/>
          <w:b/>
        </w:rPr>
        <w:t>”. En este supuesto “LA UN</w:t>
      </w:r>
      <w:r w:rsidR="00247209">
        <w:rPr>
          <w:rFonts w:ascii="Arial Narrow" w:hAnsi="Arial Narrow" w:cs="Arial"/>
          <w:b/>
        </w:rPr>
        <w:t>IV</w:t>
      </w:r>
      <w:r w:rsidRPr="00EC0B4C">
        <w:rPr>
          <w:rFonts w:ascii="Arial Narrow" w:hAnsi="Arial Narrow" w:cs="Arial"/>
          <w:b/>
        </w:rPr>
        <w:t>ERSIDAD” deberá elaborar un dictamen en el cual justifique que los impactos económicos o de operación que se ocasionarían con la rescisión del contrato resultarían más inconvenientes.</w:t>
      </w:r>
    </w:p>
    <w:p w14:paraId="40D2DD2F"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747C1CD4"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“LA UNIVERSIDAD” al no dar por rescindido el contrato, establecerá con “EL PR</w:t>
      </w:r>
      <w:r>
        <w:rPr>
          <w:rFonts w:ascii="Arial Narrow" w:hAnsi="Arial Narrow" w:cs="Arial"/>
          <w:b/>
        </w:rPr>
        <w:t>OVEE</w:t>
      </w:r>
      <w:r w:rsidRPr="00EC0B4C">
        <w:rPr>
          <w:rFonts w:ascii="Arial Narrow" w:hAnsi="Arial Narrow" w:cs="Arial"/>
          <w:b/>
        </w:rPr>
        <w:t>DOR” otro plazo, que le permita subsanar el incumplimiento que hubiere motivado el inicio del procedimiento.</w:t>
      </w:r>
    </w:p>
    <w:p w14:paraId="586AD92A"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161A0CAF" w14:textId="77777777" w:rsidR="00F6444E" w:rsidRDefault="00F6444E" w:rsidP="00F6444E">
      <w:pPr>
        <w:pStyle w:val="Sinespaciado"/>
        <w:tabs>
          <w:tab w:val="left" w:pos="142"/>
        </w:tabs>
        <w:spacing w:line="276" w:lineRule="auto"/>
        <w:ind w:left="142"/>
        <w:jc w:val="both"/>
        <w:rPr>
          <w:rFonts w:ascii="Arial Narrow" w:hAnsi="Arial Narrow" w:cs="Arial"/>
          <w:b/>
        </w:rPr>
      </w:pPr>
      <w:r w:rsidRPr="00A41423">
        <w:rPr>
          <w:rFonts w:ascii="Arial Narrow" w:hAnsi="Arial Narrow" w:cs="Arial"/>
          <w:b/>
        </w:rPr>
        <w:lastRenderedPageBreak/>
        <w:t>DÉCIMA SEPTIMA.-</w:t>
      </w:r>
      <w:r w:rsidRPr="00EC0B4C">
        <w:rPr>
          <w:rFonts w:ascii="Arial Narrow" w:hAnsi="Arial Narrow" w:cs="Arial"/>
          <w:b/>
        </w:rPr>
        <w:t xml:space="preserve"> TERMINACIÓN ANTICIPADA: “LA UNIVERSIDAD”, en cualquier tiempo y sin responsabilidad alguna podrá dar por terminado anticipadamente el presente contrato, cuando concurran razones de interés general, o bien, cuando por causas justificadas se extinga la necesidad de</w:t>
      </w:r>
      <w:r>
        <w:rPr>
          <w:rFonts w:ascii="Arial Narrow" w:hAnsi="Arial Narrow" w:cs="Arial"/>
          <w:b/>
        </w:rPr>
        <w:t xml:space="preserve"> ADQUIRIR LOS BIENES </w:t>
      </w:r>
      <w:r w:rsidRPr="00EC0B4C">
        <w:rPr>
          <w:rFonts w:ascii="Arial Narrow" w:hAnsi="Arial Narrow" w:cs="Arial"/>
          <w:b/>
        </w:rPr>
        <w:t>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emitida por la Secretaría de la Función Pública, o cuando “EL PR</w:t>
      </w:r>
      <w:r>
        <w:rPr>
          <w:rFonts w:ascii="Arial Narrow" w:hAnsi="Arial Narrow" w:cs="Arial"/>
          <w:b/>
        </w:rPr>
        <w:t>OVEE</w:t>
      </w:r>
      <w:r w:rsidRPr="00EC0B4C">
        <w:rPr>
          <w:rFonts w:ascii="Arial Narrow" w:hAnsi="Arial Narrow" w:cs="Arial"/>
          <w:b/>
        </w:rPr>
        <w:t>DOR” sea emplazad</w:t>
      </w:r>
      <w:r>
        <w:rPr>
          <w:rFonts w:ascii="Arial Narrow" w:hAnsi="Arial Narrow" w:cs="Arial"/>
          <w:b/>
        </w:rPr>
        <w:t>a</w:t>
      </w:r>
      <w:r w:rsidRPr="00EC0B4C">
        <w:rPr>
          <w:rFonts w:ascii="Arial Narrow" w:hAnsi="Arial Narrow" w:cs="Arial"/>
          <w:b/>
        </w:rPr>
        <w:t xml:space="preserve"> a huelga o se le presente cualquier conflicto de carácter laboral, siempre y cuando afecte el objeto del presente contrato, en estos supuestos “LA UNIVERSIDAD” reembolsará a “EL PR</w:t>
      </w:r>
      <w:r>
        <w:rPr>
          <w:rFonts w:ascii="Arial Narrow" w:hAnsi="Arial Narrow" w:cs="Arial"/>
          <w:b/>
        </w:rPr>
        <w:t>OVEE</w:t>
      </w:r>
      <w:r w:rsidRPr="00EC0B4C">
        <w:rPr>
          <w:rFonts w:ascii="Arial Narrow" w:hAnsi="Arial Narrow" w:cs="Arial"/>
          <w:b/>
        </w:rPr>
        <w:t xml:space="preserve">DOR” los gastos no recuperables en que haya incurrido, siempre que estos sean razonables, estén debidamente comprobados y se relacionen directamente con el contrato </w:t>
      </w:r>
      <w:r>
        <w:rPr>
          <w:rFonts w:ascii="Arial Narrow" w:hAnsi="Arial Narrow" w:cs="Arial"/>
          <w:b/>
        </w:rPr>
        <w:t xml:space="preserve">correspondiente de acuerdo a lo estipulado en el </w:t>
      </w:r>
      <w:r w:rsidR="002716BD">
        <w:rPr>
          <w:rFonts w:ascii="Arial Narrow" w:hAnsi="Arial Narrow" w:cs="Arial"/>
          <w:b/>
        </w:rPr>
        <w:t>artículo</w:t>
      </w:r>
      <w:r>
        <w:rPr>
          <w:rFonts w:ascii="Arial Narrow" w:hAnsi="Arial Narrow" w:cs="Arial"/>
          <w:b/>
        </w:rPr>
        <w:t xml:space="preserve"> 54 bis de </w:t>
      </w:r>
      <w:r w:rsidRPr="00EC0B4C">
        <w:rPr>
          <w:rFonts w:ascii="Arial Narrow" w:hAnsi="Arial Narrow" w:cs="Arial"/>
          <w:b/>
        </w:rPr>
        <w:t>la Ley de Adquisiciones, Arrendamientos y Servicios del Sector Publico</w:t>
      </w:r>
      <w:r>
        <w:rPr>
          <w:rFonts w:ascii="Arial Narrow" w:hAnsi="Arial Narrow" w:cs="Arial"/>
          <w:b/>
        </w:rPr>
        <w:t>.</w:t>
      </w:r>
    </w:p>
    <w:p w14:paraId="006542AF"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47BBF463" w14:textId="28C896C9"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DÉCIMA </w:t>
      </w:r>
      <w:r w:rsidR="009729E1">
        <w:rPr>
          <w:rFonts w:ascii="Arial Narrow" w:hAnsi="Arial Narrow" w:cs="Arial"/>
          <w:b/>
        </w:rPr>
        <w:t>OCTAVA</w:t>
      </w:r>
      <w:r w:rsidR="009729E1" w:rsidRPr="00EC0B4C">
        <w:rPr>
          <w:rFonts w:ascii="Arial Narrow" w:hAnsi="Arial Narrow" w:cs="Arial"/>
          <w:b/>
        </w:rPr>
        <w:t>. -</w:t>
      </w:r>
      <w:r w:rsidRPr="00EC0B4C">
        <w:rPr>
          <w:rFonts w:ascii="Arial Narrow" w:hAnsi="Arial Narrow" w:cs="Arial"/>
          <w:b/>
        </w:rPr>
        <w:t xml:space="preserve"> SUSPENSIÓN: “LA </w:t>
      </w:r>
      <w:r w:rsidR="00247209">
        <w:rPr>
          <w:rFonts w:ascii="Arial Narrow" w:hAnsi="Arial Narrow" w:cs="Arial"/>
          <w:b/>
        </w:rPr>
        <w:t>UNIVERSIDAD</w:t>
      </w:r>
      <w:r w:rsidRPr="00EC0B4C">
        <w:rPr>
          <w:rFonts w:ascii="Arial Narrow" w:hAnsi="Arial Narrow" w:cs="Arial"/>
          <w:b/>
        </w:rPr>
        <w:t xml:space="preserve">” en caso fortuito o de fuerza mayor, podrá suspender temporalmente en todo o en </w:t>
      </w:r>
      <w:r w:rsidR="00251EC9" w:rsidRPr="00EC0B4C">
        <w:rPr>
          <w:rFonts w:ascii="Arial Narrow" w:hAnsi="Arial Narrow" w:cs="Arial"/>
          <w:b/>
        </w:rPr>
        <w:t xml:space="preserve">parte </w:t>
      </w:r>
      <w:r w:rsidR="00251EC9">
        <w:rPr>
          <w:rFonts w:ascii="Arial Narrow" w:hAnsi="Arial Narrow" w:cs="Arial"/>
          <w:b/>
        </w:rPr>
        <w:t>el</w:t>
      </w:r>
      <w:r>
        <w:rPr>
          <w:rFonts w:ascii="Arial Narrow" w:hAnsi="Arial Narrow" w:cs="Arial"/>
          <w:b/>
        </w:rPr>
        <w:t xml:space="preserve"> pago </w:t>
      </w:r>
      <w:r w:rsidRPr="00EC0B4C">
        <w:rPr>
          <w:rFonts w:ascii="Arial Narrow" w:hAnsi="Arial Narrow" w:cs="Arial"/>
          <w:b/>
        </w:rPr>
        <w:t>de los S</w:t>
      </w:r>
      <w:r>
        <w:rPr>
          <w:rFonts w:ascii="Arial Narrow" w:hAnsi="Arial Narrow" w:cs="Arial"/>
          <w:b/>
        </w:rPr>
        <w:t>ERVICIOS</w:t>
      </w:r>
      <w:r w:rsidRPr="00EC0B4C">
        <w:rPr>
          <w:rFonts w:ascii="Arial Narrow" w:hAnsi="Arial Narrow" w:cs="Arial"/>
          <w:b/>
        </w:rPr>
        <w:t xml:space="preserve"> objeto del presente contrato, dando aviso por escrito a “EL PR</w:t>
      </w:r>
      <w:r>
        <w:rPr>
          <w:rFonts w:ascii="Arial Narrow" w:hAnsi="Arial Narrow" w:cs="Arial"/>
          <w:b/>
        </w:rPr>
        <w:t>OVEE</w:t>
      </w:r>
      <w:r w:rsidRPr="00EC0B4C">
        <w:rPr>
          <w:rFonts w:ascii="Arial Narrow" w:hAnsi="Arial Narrow" w:cs="Arial"/>
          <w:b/>
        </w:rPr>
        <w:t xml:space="preserve">DOR” con </w:t>
      </w:r>
      <w:r>
        <w:rPr>
          <w:rFonts w:ascii="Arial Narrow" w:hAnsi="Arial Narrow" w:cs="Arial"/>
          <w:b/>
        </w:rPr>
        <w:t>3 días hábiles</w:t>
      </w:r>
      <w:r w:rsidRPr="00EC0B4C">
        <w:rPr>
          <w:rFonts w:ascii="Arial Narrow" w:hAnsi="Arial Narrow" w:cs="Arial"/>
          <w:b/>
        </w:rPr>
        <w:t>, cuando concurran razones de carácter presupuestal o cualquier otra causa justificada, en este caso se procederá a realizar las estimaciones y liquidaciones de los servicios recibidos a satisfacción, hasta la fecha de la suspensión.</w:t>
      </w:r>
    </w:p>
    <w:p w14:paraId="109B5861"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329A3E02" w14:textId="2FBE3F0F"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Cuando las causas de suspensión sean imputables a “LA </w:t>
      </w:r>
      <w:r w:rsidR="009729E1" w:rsidRPr="00EC0B4C">
        <w:rPr>
          <w:rFonts w:ascii="Arial Narrow" w:hAnsi="Arial Narrow" w:cs="Arial"/>
          <w:b/>
        </w:rPr>
        <w:t xml:space="preserve">UNIVERSIDAD” </w:t>
      </w:r>
      <w:r w:rsidR="009729E1">
        <w:rPr>
          <w:rFonts w:ascii="Arial Narrow" w:hAnsi="Arial Narrow" w:cs="Arial"/>
          <w:b/>
        </w:rPr>
        <w:t>pagará</w:t>
      </w:r>
      <w:r>
        <w:rPr>
          <w:rFonts w:ascii="Arial Narrow" w:hAnsi="Arial Narrow" w:cs="Arial"/>
          <w:b/>
        </w:rPr>
        <w:t xml:space="preserve"> a “EL PROVEE</w:t>
      </w:r>
      <w:r w:rsidRPr="00EC0B4C">
        <w:rPr>
          <w:rFonts w:ascii="Arial Narrow" w:hAnsi="Arial Narrow" w:cs="Arial"/>
          <w:b/>
        </w:rPr>
        <w:t>DOR” los gastos no recuperables durante el tiempo que dure esta suspensión. Asimismo, las partes establecerán el tiempo de suspensión, a cuyo caso podrá iniciarse la terminación anticipada del contrato, o también se podrá reanudar el suministro una vez que hayan desaparecido las causas de suspensión temporal.</w:t>
      </w:r>
    </w:p>
    <w:p w14:paraId="6249921D"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3B775600" w14:textId="77777777" w:rsidR="00F6444E"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DÉCIMA </w:t>
      </w:r>
      <w:r>
        <w:rPr>
          <w:rFonts w:ascii="Arial Narrow" w:hAnsi="Arial Narrow" w:cs="Arial"/>
          <w:b/>
        </w:rPr>
        <w:t>NOVENA</w:t>
      </w:r>
      <w:r w:rsidRPr="00EC0B4C">
        <w:rPr>
          <w:rFonts w:ascii="Arial Narrow" w:hAnsi="Arial Narrow" w:cs="Arial"/>
          <w:b/>
        </w:rPr>
        <w:t xml:space="preserve">.- MODIFICACIONES: </w:t>
      </w:r>
      <w:r>
        <w:rPr>
          <w:rFonts w:ascii="Arial Narrow" w:hAnsi="Arial Narrow" w:cs="Arial"/>
          <w:b/>
        </w:rPr>
        <w:t xml:space="preserve">Cuando existan razones fundadas y explícitas bajo su responsabilidad, dentro de su presupuesto aprobado y disponible “LA UNIVERSIDAD” podrá acordar con “EL PROVEEDOR” </w:t>
      </w:r>
      <w:r w:rsidRPr="00584F19">
        <w:rPr>
          <w:rFonts w:ascii="Arial Narrow" w:hAnsi="Arial Narrow" w:cs="Arial"/>
          <w:b/>
        </w:rPr>
        <w:t>el incremento o disminución del monto del contrato o</w:t>
      </w:r>
      <w:r>
        <w:rPr>
          <w:rFonts w:ascii="Arial Narrow" w:hAnsi="Arial Narrow" w:cs="Arial"/>
          <w:b/>
        </w:rPr>
        <w:t xml:space="preserve"> de la cantidad de los bienes</w:t>
      </w:r>
      <w:r w:rsidRPr="00584F19">
        <w:rPr>
          <w:rFonts w:ascii="Arial Narrow" w:hAnsi="Arial Narrow" w:cs="Arial"/>
          <w:b/>
        </w:rPr>
        <w:t>,</w:t>
      </w:r>
      <w:r>
        <w:rPr>
          <w:rFonts w:ascii="Arial Narrow" w:hAnsi="Arial Narrow" w:cs="Arial"/>
          <w:b/>
        </w:rPr>
        <w:t xml:space="preserve"> </w:t>
      </w:r>
      <w:r w:rsidRPr="00584F19">
        <w:rPr>
          <w:rFonts w:ascii="Arial Narrow" w:hAnsi="Arial Narrow" w:cs="Arial"/>
          <w:b/>
        </w:rPr>
        <w:t xml:space="preserve"> arrendamientos o servicios solicitados,</w:t>
      </w:r>
      <w:r>
        <w:rPr>
          <w:rFonts w:ascii="Arial Narrow" w:hAnsi="Arial Narrow" w:cs="Arial"/>
          <w:b/>
        </w:rPr>
        <w:t xml:space="preserve"> u otorgar prorrogas</w:t>
      </w:r>
      <w:r w:rsidRPr="00584F19">
        <w:rPr>
          <w:rFonts w:ascii="Arial Narrow" w:hAnsi="Arial Narrow" w:cs="Arial"/>
          <w:b/>
        </w:rPr>
        <w:t xml:space="preserve"> mediante modificaciones a sus contratos vigentes, siempre que las modificaciones no rebasen, en conjunto, el veinte por ciento del monto o cantidad de los conceptos o volúmenes establecidos originalmente en los mismos</w:t>
      </w:r>
      <w:r>
        <w:rPr>
          <w:rFonts w:ascii="Arial Narrow" w:hAnsi="Arial Narrow" w:cs="Arial"/>
          <w:b/>
        </w:rPr>
        <w:t xml:space="preserve">. </w:t>
      </w:r>
      <w:r w:rsidR="00953583">
        <w:rPr>
          <w:rFonts w:ascii="Arial Narrow" w:hAnsi="Arial Narrow" w:cs="Arial"/>
          <w:b/>
        </w:rPr>
        <w:t>Con fundamento en el artículo 52, de la Ley de Adquisiciones, Arrendamientos y Servicios del Sector Público.</w:t>
      </w:r>
    </w:p>
    <w:p w14:paraId="6C2B1451"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4BB74ADB" w14:textId="3DDFC355" w:rsidR="00F6444E" w:rsidRDefault="006C4EBD"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VIGESIMA</w:t>
      </w:r>
      <w:r w:rsidRPr="00EC0B4C">
        <w:rPr>
          <w:rFonts w:ascii="Arial Narrow" w:hAnsi="Arial Narrow" w:cs="Arial"/>
          <w:b/>
        </w:rPr>
        <w:t>. -</w:t>
      </w:r>
      <w:r w:rsidR="00F6444E" w:rsidRPr="00EC0B4C">
        <w:rPr>
          <w:rFonts w:ascii="Arial Narrow" w:hAnsi="Arial Narrow" w:cs="Arial"/>
          <w:b/>
        </w:rPr>
        <w:t xml:space="preserve"> VIGENCIA: El presente contrato tendrá una vigencia que inicia a partir de</w:t>
      </w:r>
      <w:r w:rsidR="00F6444E">
        <w:rPr>
          <w:rFonts w:ascii="Arial Narrow" w:hAnsi="Arial Narrow" w:cs="Arial"/>
          <w:b/>
        </w:rPr>
        <w:t xml:space="preserve"> </w:t>
      </w:r>
      <w:r w:rsidR="00F6444E" w:rsidRPr="00EC0B4C">
        <w:rPr>
          <w:rFonts w:ascii="Arial Narrow" w:hAnsi="Arial Narrow" w:cs="Arial"/>
          <w:b/>
        </w:rPr>
        <w:t>l</w:t>
      </w:r>
      <w:r w:rsidR="00F6444E">
        <w:rPr>
          <w:rFonts w:ascii="Arial Narrow" w:hAnsi="Arial Narrow" w:cs="Arial"/>
          <w:b/>
        </w:rPr>
        <w:t xml:space="preserve">a </w:t>
      </w:r>
      <w:r w:rsidR="00F6444E" w:rsidRPr="005E77E7">
        <w:rPr>
          <w:rFonts w:ascii="Arial Narrow" w:hAnsi="Arial Narrow" w:cs="Arial"/>
          <w:b/>
        </w:rPr>
        <w:t xml:space="preserve">fecha de la </w:t>
      </w:r>
      <w:r w:rsidR="00FF0BC3" w:rsidRPr="005E77E7">
        <w:rPr>
          <w:rFonts w:ascii="Arial Narrow" w:hAnsi="Arial Narrow" w:cs="Arial"/>
          <w:b/>
        </w:rPr>
        <w:t>firma del</w:t>
      </w:r>
      <w:r w:rsidR="005E77E7" w:rsidRPr="005E77E7">
        <w:rPr>
          <w:rFonts w:ascii="Arial Narrow" w:hAnsi="Arial Narrow" w:cs="Arial"/>
          <w:b/>
        </w:rPr>
        <w:t xml:space="preserve"> pr</w:t>
      </w:r>
      <w:r w:rsidR="00754573">
        <w:rPr>
          <w:rFonts w:ascii="Arial Narrow" w:hAnsi="Arial Narrow" w:cs="Arial"/>
          <w:b/>
        </w:rPr>
        <w:t xml:space="preserve">esente contrato </w:t>
      </w:r>
      <w:r w:rsidR="009729E1">
        <w:rPr>
          <w:rFonts w:ascii="Arial Narrow" w:hAnsi="Arial Narrow" w:cs="Arial"/>
          <w:b/>
        </w:rPr>
        <w:t>AL TERMINO DE 1 AÑO</w:t>
      </w:r>
      <w:r w:rsidR="00F6444E" w:rsidRPr="005E77E7">
        <w:rPr>
          <w:rFonts w:ascii="Arial Narrow" w:hAnsi="Arial Narrow" w:cs="Arial"/>
          <w:b/>
        </w:rPr>
        <w:t>.</w:t>
      </w:r>
    </w:p>
    <w:p w14:paraId="51BF8EE5" w14:textId="77777777" w:rsidR="00F6444E" w:rsidRDefault="00F6444E" w:rsidP="00F6444E">
      <w:pPr>
        <w:pStyle w:val="Sinespaciado"/>
        <w:tabs>
          <w:tab w:val="left" w:pos="142"/>
        </w:tabs>
        <w:spacing w:line="276" w:lineRule="auto"/>
        <w:ind w:left="142"/>
        <w:jc w:val="both"/>
        <w:rPr>
          <w:rFonts w:ascii="Arial Narrow" w:hAnsi="Arial Narrow" w:cs="Arial"/>
          <w:b/>
        </w:rPr>
      </w:pPr>
    </w:p>
    <w:p w14:paraId="3CD9D124" w14:textId="4A77FAEC" w:rsidR="00F6444E" w:rsidRPr="00EC0B4C"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 xml:space="preserve">VIGESIMA </w:t>
      </w:r>
      <w:r w:rsidR="009729E1">
        <w:rPr>
          <w:rFonts w:ascii="Arial Narrow" w:hAnsi="Arial Narrow" w:cs="Arial"/>
          <w:b/>
        </w:rPr>
        <w:t>PRIMERA</w:t>
      </w:r>
      <w:r w:rsidR="009729E1" w:rsidRPr="00EC0B4C">
        <w:rPr>
          <w:rFonts w:ascii="Arial Narrow" w:hAnsi="Arial Narrow" w:cs="Arial"/>
          <w:b/>
        </w:rPr>
        <w:t>. -</w:t>
      </w:r>
      <w:r w:rsidRPr="00EC0B4C">
        <w:rPr>
          <w:rFonts w:ascii="Arial Narrow" w:hAnsi="Arial Narrow" w:cs="Arial"/>
          <w:b/>
        </w:rPr>
        <w:t xml:space="preserve"> ASUNTOS NO PREVISTOS: Los asuntos relacionados con el objeto de este contrato y que no se encuentren expresamente previstos en sus cláusulas, serán resueltos de común acuerdo por las partes y las decisiones que se tomen deberán hacerse constar por escrito. En caso de no existir acuerdo, se sujetarán a la legislación aplicable.</w:t>
      </w:r>
    </w:p>
    <w:p w14:paraId="0B3925C7"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63EB9C59" w14:textId="1A28F3EC" w:rsidR="00F6444E" w:rsidRDefault="003A2FE6"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lastRenderedPageBreak/>
        <w:t>VIGÉSIMA SEGUNDA</w:t>
      </w:r>
      <w:r w:rsidRPr="00EC0B4C">
        <w:rPr>
          <w:rFonts w:ascii="Arial Narrow" w:hAnsi="Arial Narrow" w:cs="Arial"/>
          <w:b/>
        </w:rPr>
        <w:t>. - ÁREA DE COORDINACIÓN: “LA UNIVERSIDAD”, designa como área de coordinación y responsable para el debido cumplimi</w:t>
      </w:r>
      <w:r>
        <w:rPr>
          <w:rFonts w:ascii="Arial Narrow" w:hAnsi="Arial Narrow" w:cs="Arial"/>
          <w:b/>
        </w:rPr>
        <w:t xml:space="preserve">ento del presente contrato al Departamento </w:t>
      </w:r>
      <w:proofErr w:type="gramStart"/>
      <w:r>
        <w:rPr>
          <w:rFonts w:ascii="Arial Narrow" w:hAnsi="Arial Narrow" w:cs="Arial"/>
          <w:b/>
        </w:rPr>
        <w:t>de  Información</w:t>
      </w:r>
      <w:proofErr w:type="gramEnd"/>
      <w:r>
        <w:rPr>
          <w:rFonts w:ascii="Arial Narrow" w:hAnsi="Arial Narrow" w:cs="Arial"/>
          <w:b/>
        </w:rPr>
        <w:t xml:space="preserve"> y Documentación de la Dirección de Comunicaciones,</w:t>
      </w:r>
      <w:r w:rsidRPr="00EC0B4C">
        <w:rPr>
          <w:rFonts w:ascii="Arial Narrow" w:hAnsi="Arial Narrow" w:cs="Arial"/>
          <w:b/>
        </w:rPr>
        <w:t xml:space="preserve"> con facultades para resolver de común acuerdo con su contraparte, todos los asuntos</w:t>
      </w:r>
      <w:r>
        <w:rPr>
          <w:rFonts w:ascii="Arial Narrow" w:hAnsi="Arial Narrow" w:cs="Arial"/>
          <w:b/>
        </w:rPr>
        <w:t xml:space="preserve"> Administrativos y  técnicos respectivamente </w:t>
      </w:r>
      <w:r w:rsidRPr="00EC0B4C">
        <w:rPr>
          <w:rFonts w:ascii="Arial Narrow" w:hAnsi="Arial Narrow" w:cs="Arial"/>
          <w:b/>
        </w:rPr>
        <w:t>derivados de su aplicación y que no se encuentren previstos en sus cláusulas.</w:t>
      </w:r>
    </w:p>
    <w:p w14:paraId="0CC5A356" w14:textId="77777777" w:rsidR="003A2FE6" w:rsidRDefault="003A2FE6" w:rsidP="00F6444E">
      <w:pPr>
        <w:pStyle w:val="Sinespaciado"/>
        <w:tabs>
          <w:tab w:val="left" w:pos="142"/>
        </w:tabs>
        <w:spacing w:line="276" w:lineRule="auto"/>
        <w:ind w:left="142"/>
        <w:jc w:val="both"/>
        <w:rPr>
          <w:rFonts w:ascii="Arial Narrow" w:hAnsi="Arial Narrow" w:cs="Arial"/>
          <w:b/>
        </w:rPr>
      </w:pPr>
    </w:p>
    <w:p w14:paraId="60D9FE90" w14:textId="0E8D2D02" w:rsidR="00F6444E" w:rsidRPr="00EC0B4C" w:rsidRDefault="00F6444E" w:rsidP="00F6444E">
      <w:pPr>
        <w:pStyle w:val="Sinespaciado"/>
        <w:tabs>
          <w:tab w:val="left" w:pos="142"/>
        </w:tabs>
        <w:spacing w:line="276" w:lineRule="auto"/>
        <w:ind w:left="142"/>
        <w:jc w:val="both"/>
        <w:rPr>
          <w:rFonts w:ascii="Arial Narrow" w:hAnsi="Arial Narrow" w:cs="Arial"/>
          <w:b/>
        </w:rPr>
      </w:pPr>
      <w:r>
        <w:rPr>
          <w:rFonts w:ascii="Arial Narrow" w:hAnsi="Arial Narrow" w:cs="Arial"/>
          <w:b/>
        </w:rPr>
        <w:t xml:space="preserve">VIGÉSIMA </w:t>
      </w:r>
      <w:r w:rsidR="00251EC9">
        <w:rPr>
          <w:rFonts w:ascii="Arial Narrow" w:hAnsi="Arial Narrow" w:cs="Arial"/>
          <w:b/>
        </w:rPr>
        <w:t>TERCERA</w:t>
      </w:r>
      <w:r w:rsidR="00251EC9" w:rsidRPr="00EC0B4C">
        <w:rPr>
          <w:rFonts w:ascii="Arial Narrow" w:hAnsi="Arial Narrow" w:cs="Arial"/>
          <w:b/>
        </w:rPr>
        <w:t>. -</w:t>
      </w:r>
      <w:r w:rsidRPr="00EC0B4C">
        <w:rPr>
          <w:rFonts w:ascii="Arial Narrow" w:hAnsi="Arial Narrow" w:cs="Arial"/>
          <w:b/>
        </w:rPr>
        <w:t xml:space="preserve"> JURISDICCIÓN: Para el arreglo de toda controversia que se suscite con motivo de la interpretación, ejecución y cumplimiento del presente contrato y que no se resuelva de común acuerdo por las partes, éstas se someterán a los Tribunales de la Ciudad de Saltillo, Coahuila, renunciando desde ahora a cualquier otro fuero que les pudiere corresponder </w:t>
      </w:r>
      <w:proofErr w:type="gramStart"/>
      <w:r w:rsidRPr="00EC0B4C">
        <w:rPr>
          <w:rFonts w:ascii="Arial Narrow" w:hAnsi="Arial Narrow" w:cs="Arial"/>
          <w:b/>
        </w:rPr>
        <w:t>en razón de</w:t>
      </w:r>
      <w:proofErr w:type="gramEnd"/>
      <w:r w:rsidRPr="00EC0B4C">
        <w:rPr>
          <w:rFonts w:ascii="Arial Narrow" w:hAnsi="Arial Narrow" w:cs="Arial"/>
          <w:b/>
        </w:rPr>
        <w:t xml:space="preserve"> sus respectivos domicilios presentes o futuros.</w:t>
      </w:r>
    </w:p>
    <w:p w14:paraId="2607BA4C" w14:textId="77777777" w:rsidR="00F6444E" w:rsidRPr="00EC0B4C" w:rsidRDefault="00F6444E" w:rsidP="00F6444E">
      <w:pPr>
        <w:pStyle w:val="Sinespaciado"/>
        <w:tabs>
          <w:tab w:val="left" w:pos="142"/>
        </w:tabs>
        <w:spacing w:line="276" w:lineRule="auto"/>
        <w:ind w:left="142"/>
        <w:jc w:val="both"/>
        <w:rPr>
          <w:rFonts w:ascii="Arial Narrow" w:hAnsi="Arial Narrow" w:cs="Arial"/>
          <w:b/>
        </w:rPr>
      </w:pPr>
    </w:p>
    <w:p w14:paraId="1182C33D" w14:textId="4397B98F" w:rsidR="00F6444E" w:rsidRPr="00EC0B4C" w:rsidRDefault="00F6444E" w:rsidP="00F6444E">
      <w:pPr>
        <w:pStyle w:val="Sinespaciado"/>
        <w:tabs>
          <w:tab w:val="left" w:pos="142"/>
        </w:tabs>
        <w:spacing w:line="276" w:lineRule="auto"/>
        <w:ind w:left="142"/>
        <w:jc w:val="both"/>
        <w:rPr>
          <w:rFonts w:ascii="Arial Narrow" w:hAnsi="Arial Narrow" w:cs="Arial"/>
          <w:b/>
        </w:rPr>
      </w:pPr>
      <w:r w:rsidRPr="00EC0B4C">
        <w:rPr>
          <w:rFonts w:ascii="Arial Narrow" w:hAnsi="Arial Narrow" w:cs="Arial"/>
          <w:b/>
        </w:rPr>
        <w:t xml:space="preserve">PREVIA LECTURA Y CON PLENO CONOCIMIENTO DE SU CONTENIDO, SE EXTIENDE EN CINCO TANTOS EL PRESENTE CONTRATO Y SU </w:t>
      </w:r>
      <w:r>
        <w:rPr>
          <w:rFonts w:ascii="Arial Narrow" w:hAnsi="Arial Narrow" w:cs="Arial"/>
          <w:b/>
        </w:rPr>
        <w:t>“</w:t>
      </w:r>
      <w:r w:rsidR="007C5B52">
        <w:rPr>
          <w:rFonts w:ascii="Arial Narrow" w:hAnsi="Arial Narrow" w:cs="Arial"/>
          <w:b/>
        </w:rPr>
        <w:t>ANEXO I</w:t>
      </w:r>
      <w:r>
        <w:rPr>
          <w:rFonts w:ascii="Arial Narrow" w:hAnsi="Arial Narrow" w:cs="Arial"/>
          <w:b/>
        </w:rPr>
        <w:t>”</w:t>
      </w:r>
      <w:r w:rsidRPr="00EC0B4C">
        <w:rPr>
          <w:rFonts w:ascii="Arial Narrow" w:hAnsi="Arial Narrow" w:cs="Arial"/>
          <w:b/>
        </w:rPr>
        <w:t xml:space="preserve"> QUE DE CONFORMIDAD SUSCRIBEN LAS PARTES EN LA CIUDAD DE SALTILLO, COAHUILA, </w:t>
      </w:r>
      <w:r w:rsidR="001573A1">
        <w:rPr>
          <w:rFonts w:ascii="Arial Narrow" w:hAnsi="Arial Narrow" w:cs="Arial"/>
          <w:b/>
        </w:rPr>
        <w:t xml:space="preserve">EL DÍA </w:t>
      </w:r>
      <w:r w:rsidR="009729E1">
        <w:rPr>
          <w:rFonts w:ascii="Arial Narrow" w:hAnsi="Arial Narrow" w:cs="Arial"/>
          <w:b/>
        </w:rPr>
        <w:t>15</w:t>
      </w:r>
      <w:r w:rsidR="007415B3">
        <w:rPr>
          <w:rFonts w:ascii="Arial Narrow" w:hAnsi="Arial Narrow" w:cs="Arial"/>
          <w:b/>
        </w:rPr>
        <w:t xml:space="preserve"> DE </w:t>
      </w:r>
      <w:r w:rsidR="009729E1">
        <w:rPr>
          <w:rFonts w:ascii="Arial Narrow" w:hAnsi="Arial Narrow" w:cs="Arial"/>
          <w:b/>
        </w:rPr>
        <w:t>OCTUBRE</w:t>
      </w:r>
      <w:r w:rsidR="00EC3DA0">
        <w:rPr>
          <w:rFonts w:ascii="Arial Narrow" w:hAnsi="Arial Narrow" w:cs="Arial"/>
          <w:b/>
        </w:rPr>
        <w:t xml:space="preserve"> </w:t>
      </w:r>
      <w:r w:rsidR="007415B3">
        <w:rPr>
          <w:rFonts w:ascii="Arial Narrow" w:hAnsi="Arial Narrow" w:cs="Arial"/>
          <w:b/>
        </w:rPr>
        <w:t>DE 201</w:t>
      </w:r>
      <w:r w:rsidR="00057BE5">
        <w:rPr>
          <w:rFonts w:ascii="Arial Narrow" w:hAnsi="Arial Narrow" w:cs="Arial"/>
          <w:b/>
        </w:rPr>
        <w:t>9</w:t>
      </w:r>
      <w:r w:rsidRPr="00013687">
        <w:rPr>
          <w:rFonts w:ascii="Arial Narrow" w:hAnsi="Arial Narrow" w:cs="Arial"/>
          <w:b/>
        </w:rPr>
        <w:t>,</w:t>
      </w:r>
      <w:r w:rsidRPr="00EC0B4C">
        <w:rPr>
          <w:rFonts w:ascii="Arial Narrow" w:hAnsi="Arial Narrow" w:cs="Arial"/>
          <w:b/>
        </w:rPr>
        <w:t xml:space="preserve"> CONSERVANDO CUATRO EJEMPLARES “LA UNIVERSIDAD” Y UN EJEMPLAR “EL PR</w:t>
      </w:r>
      <w:r>
        <w:rPr>
          <w:rFonts w:ascii="Arial Narrow" w:hAnsi="Arial Narrow" w:cs="Arial"/>
          <w:b/>
        </w:rPr>
        <w:t>OVEE</w:t>
      </w:r>
      <w:r w:rsidRPr="00EC0B4C">
        <w:rPr>
          <w:rFonts w:ascii="Arial Narrow" w:hAnsi="Arial Narrow" w:cs="Arial"/>
          <w:b/>
        </w:rPr>
        <w:t>DOR”.</w:t>
      </w:r>
    </w:p>
    <w:p w14:paraId="6088B587" w14:textId="77777777" w:rsidR="00F6444E" w:rsidRPr="00EC0B4C" w:rsidRDefault="00F6444E" w:rsidP="00F6444E">
      <w:pPr>
        <w:pStyle w:val="Sinespaciado"/>
        <w:tabs>
          <w:tab w:val="left" w:pos="709"/>
          <w:tab w:val="left" w:pos="6379"/>
        </w:tabs>
        <w:spacing w:line="276" w:lineRule="auto"/>
        <w:ind w:left="142"/>
        <w:jc w:val="both"/>
        <w:rPr>
          <w:rFonts w:ascii="Arial Narrow" w:hAnsi="Arial Narrow" w:cs="Arial"/>
          <w:b/>
        </w:rPr>
      </w:pPr>
      <w:r w:rsidRPr="00EC0B4C">
        <w:rPr>
          <w:rFonts w:ascii="Arial Narrow" w:hAnsi="Arial Narrow" w:cs="Arial"/>
          <w:b/>
        </w:rPr>
        <w:tab/>
      </w:r>
    </w:p>
    <w:tbl>
      <w:tblPr>
        <w:tblW w:w="0" w:type="auto"/>
        <w:tblInd w:w="137" w:type="dxa"/>
        <w:tblLook w:val="00A0" w:firstRow="1" w:lastRow="0" w:firstColumn="1" w:lastColumn="0" w:noHBand="0" w:noVBand="0"/>
      </w:tblPr>
      <w:tblGrid>
        <w:gridCol w:w="4536"/>
        <w:gridCol w:w="288"/>
        <w:gridCol w:w="4435"/>
      </w:tblGrid>
      <w:tr w:rsidR="00F6444E" w:rsidRPr="00EC0B4C" w14:paraId="0480E495" w14:textId="77777777" w:rsidTr="00AB69CC">
        <w:tc>
          <w:tcPr>
            <w:tcW w:w="4536" w:type="dxa"/>
          </w:tcPr>
          <w:p w14:paraId="77A8E8FC" w14:textId="77777777" w:rsidR="00F6444E" w:rsidRPr="00F64058" w:rsidRDefault="00F6444E" w:rsidP="0053249F">
            <w:pPr>
              <w:pStyle w:val="Sinespaciado"/>
              <w:tabs>
                <w:tab w:val="left" w:pos="709"/>
                <w:tab w:val="left" w:pos="6379"/>
              </w:tabs>
              <w:spacing w:line="276" w:lineRule="auto"/>
              <w:jc w:val="center"/>
              <w:rPr>
                <w:rFonts w:ascii="Arial Narrow" w:hAnsi="Arial Narrow" w:cs="Arial"/>
                <w:b/>
              </w:rPr>
            </w:pPr>
            <w:r w:rsidRPr="00F64058">
              <w:rPr>
                <w:rFonts w:ascii="Arial Narrow" w:hAnsi="Arial Narrow" w:cs="Arial"/>
                <w:b/>
              </w:rPr>
              <w:t>POR “LA UNIVERSIDAD”</w:t>
            </w:r>
          </w:p>
          <w:p w14:paraId="25FF0FCC" w14:textId="77777777" w:rsidR="00F6444E" w:rsidRPr="00F64058" w:rsidRDefault="00F6444E" w:rsidP="0053249F">
            <w:pPr>
              <w:pStyle w:val="Sinespaciado"/>
              <w:tabs>
                <w:tab w:val="left" w:pos="709"/>
                <w:tab w:val="left" w:pos="6379"/>
              </w:tabs>
              <w:spacing w:line="276" w:lineRule="auto"/>
              <w:jc w:val="center"/>
              <w:rPr>
                <w:rFonts w:ascii="Arial Narrow" w:hAnsi="Arial Narrow" w:cs="Arial"/>
                <w:b/>
              </w:rPr>
            </w:pPr>
          </w:p>
          <w:p w14:paraId="450DCF83" w14:textId="77777777" w:rsidR="00F6444E" w:rsidRPr="00F64058" w:rsidRDefault="00F6444E" w:rsidP="0053249F">
            <w:pPr>
              <w:pStyle w:val="Sinespaciado"/>
              <w:tabs>
                <w:tab w:val="left" w:pos="709"/>
                <w:tab w:val="left" w:pos="6379"/>
              </w:tabs>
              <w:spacing w:line="276" w:lineRule="auto"/>
              <w:jc w:val="center"/>
              <w:rPr>
                <w:rFonts w:ascii="Arial Narrow" w:hAnsi="Arial Narrow" w:cs="Arial"/>
                <w:b/>
              </w:rPr>
            </w:pPr>
          </w:p>
        </w:tc>
        <w:tc>
          <w:tcPr>
            <w:tcW w:w="288" w:type="dxa"/>
          </w:tcPr>
          <w:p w14:paraId="3DDEBC97" w14:textId="77777777" w:rsidR="00F6444E" w:rsidRPr="00F64058" w:rsidRDefault="00F6444E" w:rsidP="0053249F">
            <w:pPr>
              <w:pStyle w:val="Sinespaciado"/>
              <w:tabs>
                <w:tab w:val="left" w:pos="709"/>
                <w:tab w:val="left" w:pos="6379"/>
              </w:tabs>
              <w:spacing w:line="276" w:lineRule="auto"/>
              <w:jc w:val="center"/>
              <w:rPr>
                <w:rFonts w:ascii="Arial Narrow" w:hAnsi="Arial Narrow" w:cs="Arial"/>
                <w:b/>
              </w:rPr>
            </w:pPr>
          </w:p>
        </w:tc>
        <w:tc>
          <w:tcPr>
            <w:tcW w:w="4435" w:type="dxa"/>
          </w:tcPr>
          <w:p w14:paraId="24F5CB31" w14:textId="77777777" w:rsidR="00F6444E" w:rsidRPr="00F64058" w:rsidRDefault="00F6444E" w:rsidP="0053249F">
            <w:pPr>
              <w:pStyle w:val="Sinespaciado"/>
              <w:tabs>
                <w:tab w:val="left" w:pos="709"/>
                <w:tab w:val="left" w:pos="6379"/>
              </w:tabs>
              <w:spacing w:line="276" w:lineRule="auto"/>
              <w:jc w:val="center"/>
              <w:rPr>
                <w:rFonts w:ascii="Arial Narrow" w:hAnsi="Arial Narrow" w:cs="Arial"/>
                <w:b/>
              </w:rPr>
            </w:pPr>
            <w:r w:rsidRPr="00F64058">
              <w:rPr>
                <w:rFonts w:ascii="Arial Narrow" w:hAnsi="Arial Narrow" w:cs="Arial"/>
                <w:b/>
              </w:rPr>
              <w:t>POR “EL PRESTADOR”</w:t>
            </w:r>
          </w:p>
        </w:tc>
      </w:tr>
      <w:tr w:rsidR="00F6444E" w:rsidRPr="00EC0B4C" w14:paraId="36AECFE6" w14:textId="77777777" w:rsidTr="00AB69CC">
        <w:tc>
          <w:tcPr>
            <w:tcW w:w="4536" w:type="dxa"/>
          </w:tcPr>
          <w:p w14:paraId="5FCDCA12" w14:textId="77777777" w:rsidR="00F6444E" w:rsidRPr="002E4B6F" w:rsidRDefault="00754573" w:rsidP="0053249F">
            <w:pPr>
              <w:pStyle w:val="Sinespaciado"/>
              <w:tabs>
                <w:tab w:val="left" w:pos="709"/>
                <w:tab w:val="left" w:pos="6379"/>
              </w:tabs>
              <w:spacing w:line="276" w:lineRule="auto"/>
              <w:jc w:val="center"/>
              <w:rPr>
                <w:rFonts w:ascii="Arial Narrow" w:hAnsi="Arial Narrow" w:cs="Arial"/>
                <w:b/>
              </w:rPr>
            </w:pPr>
            <w:r>
              <w:rPr>
                <w:rFonts w:ascii="Arial Narrow" w:hAnsi="Arial Narrow" w:cs="Arial"/>
                <w:b/>
              </w:rPr>
              <w:t xml:space="preserve">MC. </w:t>
            </w:r>
            <w:r w:rsidR="00057BE5">
              <w:rPr>
                <w:rFonts w:ascii="Arial Narrow" w:hAnsi="Arial Narrow" w:cs="Arial"/>
                <w:b/>
              </w:rPr>
              <w:t>EDUARDO RICARDO FUENTES RODRIGUEZ</w:t>
            </w:r>
          </w:p>
          <w:p w14:paraId="74CDF93D" w14:textId="77777777" w:rsidR="00754573" w:rsidRDefault="00754573" w:rsidP="0053249F">
            <w:pPr>
              <w:pStyle w:val="Sinespaciado"/>
              <w:tabs>
                <w:tab w:val="left" w:pos="709"/>
                <w:tab w:val="left" w:pos="6379"/>
              </w:tabs>
              <w:spacing w:line="276" w:lineRule="auto"/>
              <w:jc w:val="center"/>
              <w:rPr>
                <w:rFonts w:ascii="Arial Narrow" w:hAnsi="Arial Narrow" w:cs="Arial"/>
                <w:b/>
              </w:rPr>
            </w:pPr>
            <w:r>
              <w:rPr>
                <w:rFonts w:ascii="Arial Narrow" w:hAnsi="Arial Narrow" w:cs="Arial"/>
                <w:b/>
              </w:rPr>
              <w:t xml:space="preserve">DIRECTOR GENERAL ADMINISTRATIVO </w:t>
            </w:r>
          </w:p>
          <w:p w14:paraId="1CDF9E29" w14:textId="77777777" w:rsidR="00F6444E" w:rsidRPr="002E4B6F" w:rsidRDefault="00754573" w:rsidP="0053249F">
            <w:pPr>
              <w:pStyle w:val="Sinespaciado"/>
              <w:tabs>
                <w:tab w:val="left" w:pos="709"/>
                <w:tab w:val="left" w:pos="6379"/>
              </w:tabs>
              <w:spacing w:line="276" w:lineRule="auto"/>
              <w:jc w:val="center"/>
              <w:rPr>
                <w:rFonts w:ascii="Arial Narrow" w:hAnsi="Arial Narrow" w:cs="Arial"/>
                <w:b/>
                <w:highlight w:val="yellow"/>
              </w:rPr>
            </w:pPr>
            <w:r>
              <w:rPr>
                <w:rFonts w:ascii="Arial Narrow" w:hAnsi="Arial Narrow" w:cs="Arial"/>
                <w:b/>
              </w:rPr>
              <w:t xml:space="preserve">Y </w:t>
            </w:r>
            <w:r w:rsidR="00F6444E" w:rsidRPr="002E4B6F">
              <w:rPr>
                <w:rFonts w:ascii="Arial Narrow" w:hAnsi="Arial Narrow" w:cs="Arial"/>
                <w:b/>
              </w:rPr>
              <w:t>APODERADO PARA ACTOS DE ADMINISTRACIÓN DE “LA UNIVERSIDAD”</w:t>
            </w:r>
            <w:r w:rsidR="00F6444E" w:rsidRPr="00F64058">
              <w:rPr>
                <w:rFonts w:ascii="Arial Narrow" w:hAnsi="Arial Narrow" w:cs="Arial"/>
                <w:b/>
              </w:rPr>
              <w:t xml:space="preserve"> </w:t>
            </w:r>
          </w:p>
        </w:tc>
        <w:tc>
          <w:tcPr>
            <w:tcW w:w="288" w:type="dxa"/>
          </w:tcPr>
          <w:p w14:paraId="49C34E41" w14:textId="77777777" w:rsidR="00F6444E" w:rsidRPr="00F64058" w:rsidRDefault="00F6444E" w:rsidP="0053249F">
            <w:pPr>
              <w:pStyle w:val="Sinespaciado"/>
              <w:tabs>
                <w:tab w:val="left" w:pos="709"/>
                <w:tab w:val="left" w:pos="6379"/>
              </w:tabs>
              <w:spacing w:line="276" w:lineRule="auto"/>
              <w:jc w:val="both"/>
              <w:rPr>
                <w:rFonts w:ascii="Arial Narrow" w:hAnsi="Arial Narrow" w:cs="Arial"/>
                <w:b/>
              </w:rPr>
            </w:pPr>
          </w:p>
        </w:tc>
        <w:tc>
          <w:tcPr>
            <w:tcW w:w="4435" w:type="dxa"/>
          </w:tcPr>
          <w:p w14:paraId="649DF8C4" w14:textId="6AD22347" w:rsidR="00F6444E" w:rsidRDefault="00597DCD" w:rsidP="0053249F">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 </w:t>
            </w:r>
            <w:r w:rsidR="002D1D15">
              <w:rPr>
                <w:rFonts w:ascii="Arial Narrow" w:hAnsi="Arial Narrow" w:cs="Arial"/>
                <w:b/>
              </w:rPr>
              <w:t xml:space="preserve">C. </w:t>
            </w:r>
            <w:r w:rsidR="001619C9">
              <w:rPr>
                <w:rFonts w:ascii="Arial Narrow" w:hAnsi="Arial Narrow" w:cs="Arial"/>
                <w:b/>
                <w:snapToGrid w:val="0"/>
              </w:rPr>
              <w:t>OMAR ARTURO SAAVEDRA LUJA</w:t>
            </w:r>
          </w:p>
          <w:p w14:paraId="1B5D5949" w14:textId="77777777" w:rsidR="00DB578E" w:rsidRDefault="00922D10" w:rsidP="0053249F">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APODERADO GENERAL </w:t>
            </w:r>
          </w:p>
          <w:p w14:paraId="67371671" w14:textId="77777777" w:rsidR="00DB578E" w:rsidRDefault="00DB578E" w:rsidP="0053249F">
            <w:pPr>
              <w:pStyle w:val="Sinespaciado"/>
              <w:tabs>
                <w:tab w:val="left" w:pos="709"/>
                <w:tab w:val="left" w:pos="5529"/>
              </w:tabs>
              <w:spacing w:line="276" w:lineRule="auto"/>
              <w:ind w:left="142"/>
              <w:jc w:val="center"/>
              <w:rPr>
                <w:rFonts w:ascii="Arial Narrow" w:hAnsi="Arial Narrow" w:cs="Arial"/>
                <w:b/>
              </w:rPr>
            </w:pPr>
          </w:p>
          <w:p w14:paraId="4764CD7C" w14:textId="77777777" w:rsidR="00DB578E" w:rsidRPr="007631C4" w:rsidRDefault="00DB578E" w:rsidP="00DB578E">
            <w:pPr>
              <w:pStyle w:val="Sinespaciado"/>
              <w:tabs>
                <w:tab w:val="left" w:pos="709"/>
                <w:tab w:val="left" w:pos="5529"/>
              </w:tabs>
              <w:spacing w:line="276" w:lineRule="auto"/>
              <w:ind w:left="142"/>
              <w:jc w:val="both"/>
              <w:rPr>
                <w:rFonts w:ascii="Arial Narrow" w:hAnsi="Arial Narrow" w:cs="Arial"/>
                <w:b/>
                <w:highlight w:val="yellow"/>
              </w:rPr>
            </w:pPr>
          </w:p>
          <w:p w14:paraId="012BDF20" w14:textId="77777777" w:rsidR="00F6444E" w:rsidRPr="00F64058" w:rsidRDefault="00F6444E" w:rsidP="0053249F">
            <w:pPr>
              <w:pStyle w:val="Sinespaciado"/>
              <w:tabs>
                <w:tab w:val="left" w:pos="709"/>
                <w:tab w:val="left" w:pos="5529"/>
              </w:tabs>
              <w:spacing w:line="276" w:lineRule="auto"/>
              <w:ind w:left="142"/>
              <w:jc w:val="center"/>
              <w:rPr>
                <w:rFonts w:ascii="Arial Narrow" w:hAnsi="Arial Narrow" w:cs="Arial"/>
                <w:b/>
              </w:rPr>
            </w:pPr>
          </w:p>
          <w:p w14:paraId="0B1B7045" w14:textId="77777777" w:rsidR="00F6444E" w:rsidRPr="00F64058" w:rsidRDefault="00F6444E" w:rsidP="0053249F">
            <w:pPr>
              <w:pStyle w:val="Sinespaciado"/>
              <w:tabs>
                <w:tab w:val="left" w:pos="709"/>
                <w:tab w:val="left" w:pos="6379"/>
              </w:tabs>
              <w:spacing w:line="276" w:lineRule="auto"/>
              <w:jc w:val="both"/>
              <w:rPr>
                <w:rFonts w:ascii="Arial Narrow" w:hAnsi="Arial Narrow" w:cs="Arial"/>
                <w:b/>
              </w:rPr>
            </w:pPr>
          </w:p>
        </w:tc>
      </w:tr>
    </w:tbl>
    <w:p w14:paraId="6B6A7ECF" w14:textId="77777777" w:rsidR="00DB578E" w:rsidRPr="00EC0B4C" w:rsidRDefault="004D1521" w:rsidP="00754573">
      <w:pPr>
        <w:pStyle w:val="Sinespaciado"/>
        <w:tabs>
          <w:tab w:val="left" w:pos="709"/>
          <w:tab w:val="left" w:pos="6379"/>
        </w:tabs>
        <w:spacing w:line="276" w:lineRule="auto"/>
        <w:rPr>
          <w:rFonts w:ascii="Arial Narrow" w:hAnsi="Arial Narrow" w:cs="Arial"/>
          <w:b/>
        </w:rPr>
      </w:pPr>
      <w:r>
        <w:rPr>
          <w:rFonts w:ascii="Arial Narrow" w:hAnsi="Arial Narrow" w:cs="Arial"/>
          <w:b/>
          <w:noProof/>
          <w:lang w:val="es-MX" w:eastAsia="es-MX"/>
        </w:rPr>
        <mc:AlternateContent>
          <mc:Choice Requires="wps">
            <w:drawing>
              <wp:anchor distT="0" distB="0" distL="114299" distR="114299" simplePos="0" relativeHeight="251659264" behindDoc="0" locked="0" layoutInCell="1" allowOverlap="1" wp14:anchorId="13C97603" wp14:editId="32C116ED">
                <wp:simplePos x="0" y="0"/>
                <wp:positionH relativeFrom="column">
                  <wp:posOffset>1308734</wp:posOffset>
                </wp:positionH>
                <wp:positionV relativeFrom="paragraph">
                  <wp:posOffset>113030</wp:posOffset>
                </wp:positionV>
                <wp:extent cx="0" cy="36195"/>
                <wp:effectExtent l="0" t="0" r="19050" b="2095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6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8B467" id="3 Conector recto"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05pt,8.9pt" to="103.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" strokecolor="#4579b8 [3044]">
                <o:lock v:ext="edit" shapetype="f"/>
              </v:line>
            </w:pict>
          </mc:Fallback>
        </mc:AlternateContent>
      </w:r>
    </w:p>
    <w:p w14:paraId="139FCB8D" w14:textId="63F595DC" w:rsidR="00EC3DA0" w:rsidRDefault="00F6444E" w:rsidP="006F58B9">
      <w:pPr>
        <w:pStyle w:val="Sinespaciado"/>
        <w:tabs>
          <w:tab w:val="left" w:pos="709"/>
          <w:tab w:val="left" w:pos="5529"/>
        </w:tabs>
        <w:spacing w:line="276" w:lineRule="auto"/>
        <w:ind w:left="142"/>
        <w:jc w:val="both"/>
        <w:rPr>
          <w:rFonts w:ascii="Arial Narrow" w:hAnsi="Arial Narrow" w:cs="Arial"/>
          <w:b/>
        </w:rPr>
      </w:pPr>
      <w:r w:rsidRPr="00EC0B4C">
        <w:rPr>
          <w:rFonts w:ascii="Arial Narrow" w:hAnsi="Arial Narrow" w:cs="Arial"/>
          <w:b/>
        </w:rPr>
        <w:t>LAS FIRMAS QUE APARECEN EN ESTA HOJA</w:t>
      </w:r>
      <w:r>
        <w:rPr>
          <w:rFonts w:ascii="Arial Narrow" w:hAnsi="Arial Narrow" w:cs="Arial"/>
          <w:b/>
        </w:rPr>
        <w:t xml:space="preserve"> </w:t>
      </w:r>
      <w:r w:rsidRPr="00EC0B4C">
        <w:rPr>
          <w:rFonts w:ascii="Arial Narrow" w:hAnsi="Arial Narrow" w:cs="Arial"/>
          <w:b/>
        </w:rPr>
        <w:t>SE REFIEREN AL CONTRATO QUE CELEBRAN LA</w:t>
      </w:r>
      <w:r>
        <w:rPr>
          <w:rFonts w:ascii="Arial Narrow" w:hAnsi="Arial Narrow" w:cs="Arial"/>
          <w:b/>
        </w:rPr>
        <w:t>S PARTES DE ESTE CONTRATO RESPECTO A LA CONTRATACION DE LOS BIENES</w:t>
      </w:r>
      <w:r w:rsidR="002716BD">
        <w:rPr>
          <w:rFonts w:ascii="Arial Narrow" w:hAnsi="Arial Narrow" w:cs="Arial"/>
          <w:b/>
        </w:rPr>
        <w:t xml:space="preserve">, </w:t>
      </w:r>
      <w:r>
        <w:rPr>
          <w:rFonts w:ascii="Arial Narrow" w:hAnsi="Arial Narrow" w:cs="Arial"/>
          <w:b/>
        </w:rPr>
        <w:t xml:space="preserve"> OBJETO DEL MISMO</w:t>
      </w:r>
      <w:r w:rsidRPr="00EC0B4C">
        <w:rPr>
          <w:rFonts w:ascii="Arial Narrow" w:hAnsi="Arial Narrow" w:cs="Arial"/>
          <w:b/>
        </w:rPr>
        <w:t>.- CONSTE_________________________</w:t>
      </w:r>
      <w:r w:rsidR="00FF0BC3">
        <w:rPr>
          <w:rFonts w:ascii="Arial Narrow" w:hAnsi="Arial Narrow" w:cs="Arial"/>
          <w:b/>
        </w:rPr>
        <w:t>_______</w:t>
      </w:r>
      <w:r>
        <w:rPr>
          <w:rFonts w:ascii="Arial Narrow" w:hAnsi="Arial Narrow" w:cs="Arial"/>
          <w:b/>
        </w:rPr>
        <w:t>_________________________________</w:t>
      </w:r>
      <w:r w:rsidR="002716BD">
        <w:rPr>
          <w:rFonts w:ascii="Arial Narrow" w:hAnsi="Arial Narrow" w:cs="Arial"/>
          <w:b/>
        </w:rPr>
        <w:t>_________________</w:t>
      </w:r>
      <w:r>
        <w:rPr>
          <w:rFonts w:ascii="Arial Narrow" w:hAnsi="Arial Narrow" w:cs="Arial"/>
          <w:b/>
        </w:rPr>
        <w:t>__</w:t>
      </w:r>
      <w:r w:rsidR="002716BD">
        <w:rPr>
          <w:rFonts w:ascii="Arial Narrow" w:hAnsi="Arial Narrow" w:cs="Arial"/>
          <w:b/>
        </w:rPr>
        <w:t>.</w:t>
      </w:r>
    </w:p>
    <w:p w14:paraId="7450938C" w14:textId="77777777" w:rsidR="00754573" w:rsidRDefault="00754573" w:rsidP="00B16897">
      <w:pPr>
        <w:pStyle w:val="Sinespaciado"/>
        <w:tabs>
          <w:tab w:val="left" w:pos="709"/>
          <w:tab w:val="left" w:pos="5529"/>
        </w:tabs>
        <w:spacing w:line="276" w:lineRule="auto"/>
        <w:jc w:val="both"/>
        <w:rPr>
          <w:rFonts w:ascii="Arial Narrow" w:hAnsi="Arial Narrow" w:cs="Arial"/>
          <w:b/>
        </w:rPr>
      </w:pPr>
    </w:p>
    <w:p w14:paraId="52394BF5" w14:textId="2EB68781" w:rsidR="00BE3EAD" w:rsidRDefault="00BE3EAD" w:rsidP="00BE3EAD">
      <w:pPr>
        <w:pStyle w:val="Sinespaciado"/>
        <w:tabs>
          <w:tab w:val="left" w:pos="709"/>
          <w:tab w:val="left" w:pos="5529"/>
        </w:tabs>
        <w:spacing w:line="276" w:lineRule="auto"/>
        <w:jc w:val="both"/>
        <w:rPr>
          <w:rFonts w:ascii="Arial Narrow" w:hAnsi="Arial Narrow" w:cs="Arial"/>
          <w:b/>
        </w:rPr>
      </w:pPr>
    </w:p>
    <w:p w14:paraId="2B793090" w14:textId="6348CFD7" w:rsidR="009729E1" w:rsidRDefault="009729E1" w:rsidP="00BE3EAD">
      <w:pPr>
        <w:pStyle w:val="Sinespaciado"/>
        <w:tabs>
          <w:tab w:val="left" w:pos="709"/>
          <w:tab w:val="left" w:pos="5529"/>
        </w:tabs>
        <w:spacing w:line="276" w:lineRule="auto"/>
        <w:jc w:val="both"/>
        <w:rPr>
          <w:rFonts w:ascii="Arial Narrow" w:hAnsi="Arial Narrow" w:cs="Arial"/>
          <w:b/>
        </w:rPr>
      </w:pPr>
    </w:p>
    <w:p w14:paraId="7B5A488A" w14:textId="519DC361" w:rsidR="009729E1" w:rsidRDefault="009729E1" w:rsidP="00BE3EAD">
      <w:pPr>
        <w:pStyle w:val="Sinespaciado"/>
        <w:tabs>
          <w:tab w:val="left" w:pos="709"/>
          <w:tab w:val="left" w:pos="5529"/>
        </w:tabs>
        <w:spacing w:line="276" w:lineRule="auto"/>
        <w:jc w:val="both"/>
        <w:rPr>
          <w:rFonts w:ascii="Arial Narrow" w:hAnsi="Arial Narrow" w:cs="Arial"/>
          <w:b/>
        </w:rPr>
      </w:pPr>
    </w:p>
    <w:p w14:paraId="2C5D33C9" w14:textId="0E986DCE" w:rsidR="009729E1" w:rsidRDefault="009729E1" w:rsidP="00BE3EAD">
      <w:pPr>
        <w:pStyle w:val="Sinespaciado"/>
        <w:tabs>
          <w:tab w:val="left" w:pos="709"/>
          <w:tab w:val="left" w:pos="5529"/>
        </w:tabs>
        <w:spacing w:line="276" w:lineRule="auto"/>
        <w:jc w:val="both"/>
        <w:rPr>
          <w:rFonts w:ascii="Arial Narrow" w:hAnsi="Arial Narrow" w:cs="Arial"/>
          <w:b/>
        </w:rPr>
      </w:pPr>
    </w:p>
    <w:p w14:paraId="08B92BC4" w14:textId="42D0ACF5" w:rsidR="009729E1" w:rsidRDefault="009729E1" w:rsidP="00BE3EAD">
      <w:pPr>
        <w:pStyle w:val="Sinespaciado"/>
        <w:tabs>
          <w:tab w:val="left" w:pos="709"/>
          <w:tab w:val="left" w:pos="5529"/>
        </w:tabs>
        <w:spacing w:line="276" w:lineRule="auto"/>
        <w:jc w:val="both"/>
        <w:rPr>
          <w:rFonts w:ascii="Arial Narrow" w:hAnsi="Arial Narrow" w:cs="Arial"/>
          <w:b/>
        </w:rPr>
      </w:pPr>
    </w:p>
    <w:p w14:paraId="5A881A07" w14:textId="325B7561" w:rsidR="009729E1" w:rsidRDefault="009729E1" w:rsidP="00BE3EAD">
      <w:pPr>
        <w:pStyle w:val="Sinespaciado"/>
        <w:tabs>
          <w:tab w:val="left" w:pos="709"/>
          <w:tab w:val="left" w:pos="5529"/>
        </w:tabs>
        <w:spacing w:line="276" w:lineRule="auto"/>
        <w:jc w:val="both"/>
        <w:rPr>
          <w:rFonts w:ascii="Arial Narrow" w:hAnsi="Arial Narrow" w:cs="Arial"/>
          <w:b/>
        </w:rPr>
      </w:pPr>
    </w:p>
    <w:p w14:paraId="79B2E739" w14:textId="5F5D5F81" w:rsidR="009729E1" w:rsidRDefault="009729E1" w:rsidP="00BE3EAD">
      <w:pPr>
        <w:pStyle w:val="Sinespaciado"/>
        <w:tabs>
          <w:tab w:val="left" w:pos="709"/>
          <w:tab w:val="left" w:pos="5529"/>
        </w:tabs>
        <w:spacing w:line="276" w:lineRule="auto"/>
        <w:jc w:val="both"/>
        <w:rPr>
          <w:rFonts w:ascii="Arial Narrow" w:hAnsi="Arial Narrow" w:cs="Arial"/>
          <w:b/>
        </w:rPr>
      </w:pPr>
    </w:p>
    <w:p w14:paraId="1C25C3FD" w14:textId="6FDC7881" w:rsidR="009729E1" w:rsidRDefault="009729E1" w:rsidP="00BE3EAD">
      <w:pPr>
        <w:pStyle w:val="Sinespaciado"/>
        <w:tabs>
          <w:tab w:val="left" w:pos="709"/>
          <w:tab w:val="left" w:pos="5529"/>
        </w:tabs>
        <w:spacing w:line="276" w:lineRule="auto"/>
        <w:jc w:val="both"/>
        <w:rPr>
          <w:rFonts w:ascii="Arial Narrow" w:hAnsi="Arial Narrow" w:cs="Arial"/>
          <w:b/>
        </w:rPr>
      </w:pPr>
    </w:p>
    <w:p w14:paraId="7807E485" w14:textId="61D6C5AA" w:rsidR="009729E1" w:rsidRDefault="009729E1" w:rsidP="00BE3EAD">
      <w:pPr>
        <w:pStyle w:val="Sinespaciado"/>
        <w:tabs>
          <w:tab w:val="left" w:pos="709"/>
          <w:tab w:val="left" w:pos="5529"/>
        </w:tabs>
        <w:spacing w:line="276" w:lineRule="auto"/>
        <w:jc w:val="both"/>
        <w:rPr>
          <w:rFonts w:ascii="Arial Narrow" w:hAnsi="Arial Narrow" w:cs="Arial"/>
          <w:b/>
        </w:rPr>
      </w:pPr>
    </w:p>
    <w:p w14:paraId="0769F4A3" w14:textId="77777777" w:rsidR="009729E1" w:rsidRDefault="009729E1" w:rsidP="00BE3EAD">
      <w:pPr>
        <w:pStyle w:val="Sinespaciado"/>
        <w:tabs>
          <w:tab w:val="left" w:pos="709"/>
          <w:tab w:val="left" w:pos="5529"/>
        </w:tabs>
        <w:spacing w:line="276" w:lineRule="auto"/>
        <w:jc w:val="both"/>
        <w:rPr>
          <w:rFonts w:ascii="Arial Narrow" w:hAnsi="Arial Narrow" w:cs="Arial"/>
          <w:b/>
        </w:rPr>
      </w:pPr>
    </w:p>
    <w:p w14:paraId="38292D4C" w14:textId="77777777" w:rsidR="00811D3F" w:rsidRDefault="00811D3F" w:rsidP="002E6650">
      <w:pPr>
        <w:jc w:val="center"/>
        <w:rPr>
          <w:rFonts w:ascii="Arial Narrow" w:hAnsi="Arial Narrow" w:cstheme="minorHAnsi"/>
          <w:b/>
          <w:color w:val="000000"/>
          <w:sz w:val="22"/>
          <w:szCs w:val="22"/>
          <w:lang w:val="en-US" w:eastAsia="es-MX"/>
        </w:rPr>
      </w:pPr>
    </w:p>
    <w:p w14:paraId="1A2EF1FE" w14:textId="77777777" w:rsidR="00811D3F" w:rsidRDefault="00811D3F" w:rsidP="002E6650">
      <w:pPr>
        <w:jc w:val="center"/>
        <w:rPr>
          <w:rFonts w:ascii="Arial Narrow" w:hAnsi="Arial Narrow" w:cstheme="minorHAnsi"/>
          <w:b/>
          <w:color w:val="000000"/>
          <w:sz w:val="22"/>
          <w:szCs w:val="22"/>
          <w:lang w:val="en-US" w:eastAsia="es-MX"/>
        </w:rPr>
      </w:pPr>
    </w:p>
    <w:p w14:paraId="0B54A76D" w14:textId="77777777" w:rsidR="00811D3F" w:rsidRDefault="00811D3F" w:rsidP="002E6650">
      <w:pPr>
        <w:jc w:val="center"/>
        <w:rPr>
          <w:rFonts w:ascii="Arial Narrow" w:hAnsi="Arial Narrow" w:cstheme="minorHAnsi"/>
          <w:b/>
          <w:color w:val="000000"/>
          <w:sz w:val="22"/>
          <w:szCs w:val="22"/>
          <w:lang w:val="en-US" w:eastAsia="es-MX"/>
        </w:rPr>
      </w:pPr>
    </w:p>
    <w:p w14:paraId="7B23D7A2" w14:textId="160650C1" w:rsidR="00C818CE" w:rsidRPr="00B16897" w:rsidRDefault="00C818CE" w:rsidP="002E6650">
      <w:pPr>
        <w:jc w:val="center"/>
        <w:rPr>
          <w:rFonts w:ascii="Arial Narrow" w:hAnsi="Arial Narrow" w:cstheme="minorHAnsi"/>
          <w:b/>
          <w:color w:val="000000"/>
          <w:sz w:val="22"/>
          <w:szCs w:val="22"/>
          <w:lang w:val="en-US" w:eastAsia="es-MX"/>
        </w:rPr>
      </w:pPr>
      <w:r w:rsidRPr="00B16897">
        <w:rPr>
          <w:rFonts w:ascii="Arial Narrow" w:hAnsi="Arial Narrow" w:cstheme="minorHAnsi"/>
          <w:b/>
          <w:color w:val="000000"/>
          <w:sz w:val="22"/>
          <w:szCs w:val="22"/>
          <w:lang w:val="en-US" w:eastAsia="es-MX"/>
        </w:rPr>
        <w:t>ANEXO I</w:t>
      </w:r>
    </w:p>
    <w:p w14:paraId="291455B1" w14:textId="77777777" w:rsidR="0059357F" w:rsidRPr="00B16897" w:rsidRDefault="0059357F" w:rsidP="002E6650">
      <w:pPr>
        <w:jc w:val="center"/>
        <w:rPr>
          <w:rFonts w:ascii="Arial Narrow" w:hAnsi="Arial Narrow" w:cstheme="minorHAnsi"/>
          <w:b/>
          <w:color w:val="000000"/>
          <w:sz w:val="22"/>
          <w:szCs w:val="22"/>
          <w:lang w:val="en-US" w:eastAsia="es-MX"/>
        </w:rPr>
      </w:pPr>
    </w:p>
    <w:p w14:paraId="0C283A40" w14:textId="3B8FBEFB" w:rsidR="002F23B4" w:rsidRPr="00B16897" w:rsidRDefault="001619C9" w:rsidP="00C818CE">
      <w:pPr>
        <w:jc w:val="center"/>
        <w:rPr>
          <w:rFonts w:ascii="Arial Narrow" w:hAnsi="Arial Narrow"/>
          <w:b/>
          <w:color w:val="000000"/>
          <w:sz w:val="22"/>
          <w:szCs w:val="22"/>
          <w:lang w:eastAsia="es-MX"/>
        </w:rPr>
      </w:pPr>
      <w:r>
        <w:rPr>
          <w:rFonts w:ascii="Arial Narrow" w:hAnsi="Arial Narrow"/>
          <w:b/>
          <w:color w:val="000000"/>
          <w:sz w:val="22"/>
          <w:szCs w:val="22"/>
          <w:lang w:eastAsia="es-MX"/>
        </w:rPr>
        <w:t>EBSCO MEXICO INC S.A DE C.V.</w:t>
      </w:r>
    </w:p>
    <w:p w14:paraId="7E4F5FA5" w14:textId="77777777" w:rsidR="0059357F" w:rsidRDefault="0059357F" w:rsidP="00C818CE">
      <w:pPr>
        <w:jc w:val="center"/>
        <w:rPr>
          <w:b/>
          <w:color w:val="000000"/>
          <w:sz w:val="18"/>
          <w:szCs w:val="18"/>
          <w:lang w:eastAsia="es-MX"/>
        </w:rPr>
      </w:pPr>
    </w:p>
    <w:p w14:paraId="46153833" w14:textId="77777777" w:rsidR="0059357F" w:rsidRDefault="0059357F" w:rsidP="00C818CE">
      <w:pPr>
        <w:jc w:val="center"/>
        <w:rPr>
          <w:rFonts w:ascii="Arial Narrow" w:hAnsi="Arial Narrow" w:cs="Arial"/>
          <w:b/>
          <w:lang w:val="en-US"/>
        </w:rPr>
      </w:pPr>
    </w:p>
    <w:tbl>
      <w:tblPr>
        <w:tblW w:w="10143" w:type="dxa"/>
        <w:tblInd w:w="-613" w:type="dxa"/>
        <w:tblCellMar>
          <w:left w:w="70" w:type="dxa"/>
          <w:right w:w="70" w:type="dxa"/>
        </w:tblCellMar>
        <w:tblLook w:val="04A0" w:firstRow="1" w:lastRow="0" w:firstColumn="1" w:lastColumn="0" w:noHBand="0" w:noVBand="1"/>
      </w:tblPr>
      <w:tblGrid>
        <w:gridCol w:w="561"/>
        <w:gridCol w:w="6414"/>
        <w:gridCol w:w="1847"/>
        <w:gridCol w:w="1321"/>
      </w:tblGrid>
      <w:tr w:rsidR="00251EC9" w:rsidRPr="00B16897" w14:paraId="7208B2C3" w14:textId="77777777" w:rsidTr="00B16897">
        <w:trPr>
          <w:trHeight w:val="696"/>
        </w:trPr>
        <w:tc>
          <w:tcPr>
            <w:tcW w:w="0" w:type="auto"/>
            <w:tcBorders>
              <w:top w:val="single" w:sz="4" w:space="0" w:color="auto"/>
              <w:left w:val="single" w:sz="4" w:space="0" w:color="auto"/>
              <w:bottom w:val="single" w:sz="4" w:space="0" w:color="auto"/>
              <w:right w:val="single" w:sz="4" w:space="0" w:color="auto"/>
            </w:tcBorders>
            <w:shd w:val="clear" w:color="auto" w:fill="FF99CC"/>
            <w:vAlign w:val="center"/>
            <w:hideMark/>
          </w:tcPr>
          <w:p w14:paraId="3719CEB9" w14:textId="77777777" w:rsidR="00294956" w:rsidRPr="00B16897" w:rsidRDefault="00294956" w:rsidP="0053249F">
            <w:pPr>
              <w:autoSpaceDN w:val="0"/>
              <w:jc w:val="center"/>
              <w:rPr>
                <w:rFonts w:ascii="Arial Narrow" w:hAnsi="Arial Narrow" w:cstheme="minorHAnsi"/>
                <w:b/>
                <w:bCs/>
                <w:color w:val="000000"/>
                <w:sz w:val="22"/>
                <w:szCs w:val="22"/>
                <w:lang w:eastAsia="es-MX"/>
              </w:rPr>
            </w:pPr>
            <w:r w:rsidRPr="00B16897">
              <w:rPr>
                <w:rFonts w:ascii="Arial Narrow" w:hAnsi="Arial Narrow" w:cstheme="minorHAnsi"/>
                <w:b/>
                <w:bCs/>
                <w:color w:val="000000"/>
                <w:sz w:val="22"/>
                <w:szCs w:val="22"/>
                <w:lang w:eastAsia="es-MX"/>
              </w:rPr>
              <w:t>PAR</w:t>
            </w:r>
          </w:p>
          <w:p w14:paraId="741C7302" w14:textId="77777777" w:rsidR="00294956" w:rsidRPr="00B16897" w:rsidRDefault="00294956" w:rsidP="0053249F">
            <w:pPr>
              <w:autoSpaceDN w:val="0"/>
              <w:jc w:val="center"/>
              <w:rPr>
                <w:rFonts w:ascii="Arial Narrow" w:hAnsi="Arial Narrow" w:cstheme="minorHAnsi"/>
                <w:b/>
                <w:bCs/>
                <w:color w:val="000000"/>
                <w:sz w:val="22"/>
                <w:szCs w:val="22"/>
                <w:lang w:eastAsia="es-MX"/>
              </w:rPr>
            </w:pPr>
            <w:r w:rsidRPr="00B16897">
              <w:rPr>
                <w:rFonts w:ascii="Arial Narrow" w:hAnsi="Arial Narrow" w:cstheme="minorHAnsi"/>
                <w:b/>
                <w:bCs/>
                <w:color w:val="000000"/>
                <w:sz w:val="22"/>
                <w:szCs w:val="22"/>
                <w:lang w:eastAsia="es-MX"/>
              </w:rPr>
              <w:t>TIDA</w:t>
            </w:r>
          </w:p>
        </w:tc>
        <w:tc>
          <w:tcPr>
            <w:tcW w:w="0" w:type="auto"/>
            <w:tcBorders>
              <w:top w:val="single" w:sz="4" w:space="0" w:color="auto"/>
              <w:left w:val="nil"/>
              <w:bottom w:val="single" w:sz="4" w:space="0" w:color="auto"/>
              <w:right w:val="single" w:sz="4" w:space="0" w:color="auto"/>
            </w:tcBorders>
            <w:shd w:val="clear" w:color="auto" w:fill="FF99CC"/>
            <w:vAlign w:val="center"/>
            <w:hideMark/>
          </w:tcPr>
          <w:p w14:paraId="027511D6" w14:textId="77777777" w:rsidR="00294956" w:rsidRPr="00B16897" w:rsidRDefault="00294956" w:rsidP="0053249F">
            <w:pPr>
              <w:autoSpaceDN w:val="0"/>
              <w:jc w:val="center"/>
              <w:rPr>
                <w:rFonts w:ascii="Arial Narrow" w:hAnsi="Arial Narrow" w:cstheme="minorHAnsi"/>
                <w:b/>
                <w:bCs/>
                <w:color w:val="000000"/>
                <w:sz w:val="22"/>
                <w:szCs w:val="22"/>
                <w:lang w:eastAsia="es-MX"/>
              </w:rPr>
            </w:pPr>
            <w:r w:rsidRPr="00B16897">
              <w:rPr>
                <w:rFonts w:ascii="Arial Narrow" w:hAnsi="Arial Narrow" w:cstheme="minorHAnsi"/>
                <w:b/>
                <w:bCs/>
                <w:color w:val="000000"/>
                <w:sz w:val="22"/>
                <w:szCs w:val="22"/>
                <w:lang w:eastAsia="es-MX"/>
              </w:rPr>
              <w:t>DESCRIPCIÓN</w:t>
            </w:r>
          </w:p>
        </w:tc>
        <w:tc>
          <w:tcPr>
            <w:tcW w:w="1847" w:type="dxa"/>
            <w:tcBorders>
              <w:top w:val="single" w:sz="4" w:space="0" w:color="auto"/>
              <w:left w:val="nil"/>
              <w:bottom w:val="single" w:sz="4" w:space="0" w:color="auto"/>
              <w:right w:val="single" w:sz="4" w:space="0" w:color="auto"/>
            </w:tcBorders>
            <w:shd w:val="clear" w:color="auto" w:fill="FF99CC"/>
            <w:vAlign w:val="center"/>
          </w:tcPr>
          <w:p w14:paraId="6039E6D4" w14:textId="77777777" w:rsidR="00294956" w:rsidRPr="00B16897" w:rsidRDefault="00294956" w:rsidP="0053249F">
            <w:pPr>
              <w:autoSpaceDN w:val="0"/>
              <w:jc w:val="center"/>
              <w:rPr>
                <w:rFonts w:ascii="Arial Narrow" w:hAnsi="Arial Narrow" w:cstheme="minorHAnsi"/>
                <w:b/>
                <w:bCs/>
                <w:color w:val="000000"/>
                <w:sz w:val="22"/>
                <w:szCs w:val="22"/>
                <w:lang w:eastAsia="es-MX"/>
              </w:rPr>
            </w:pPr>
          </w:p>
          <w:p w14:paraId="285933AD" w14:textId="77777777" w:rsidR="00294956" w:rsidRPr="00B16897" w:rsidRDefault="00294956" w:rsidP="0053249F">
            <w:pPr>
              <w:autoSpaceDN w:val="0"/>
              <w:jc w:val="center"/>
              <w:rPr>
                <w:rFonts w:ascii="Arial Narrow" w:hAnsi="Arial Narrow" w:cstheme="minorHAnsi"/>
                <w:b/>
                <w:bCs/>
                <w:color w:val="000000"/>
                <w:sz w:val="22"/>
                <w:szCs w:val="22"/>
                <w:lang w:eastAsia="es-MX"/>
              </w:rPr>
            </w:pPr>
            <w:r w:rsidRPr="00B16897">
              <w:rPr>
                <w:rFonts w:ascii="Arial Narrow" w:hAnsi="Arial Narrow" w:cstheme="minorHAnsi"/>
                <w:b/>
                <w:bCs/>
                <w:color w:val="000000"/>
                <w:sz w:val="22"/>
                <w:szCs w:val="22"/>
                <w:lang w:eastAsia="es-MX"/>
              </w:rPr>
              <w:t>LUGAR DE ENTREGA</w:t>
            </w:r>
          </w:p>
        </w:tc>
        <w:tc>
          <w:tcPr>
            <w:tcW w:w="0" w:type="auto"/>
            <w:tcBorders>
              <w:top w:val="single" w:sz="4" w:space="0" w:color="auto"/>
              <w:left w:val="nil"/>
              <w:bottom w:val="single" w:sz="4" w:space="0" w:color="auto"/>
              <w:right w:val="single" w:sz="4" w:space="0" w:color="auto"/>
            </w:tcBorders>
            <w:shd w:val="clear" w:color="auto" w:fill="FF99CC"/>
            <w:vAlign w:val="center"/>
          </w:tcPr>
          <w:p w14:paraId="01204A78" w14:textId="77777777" w:rsidR="00294956" w:rsidRPr="00B16897" w:rsidRDefault="00294956" w:rsidP="0053249F">
            <w:pPr>
              <w:autoSpaceDN w:val="0"/>
              <w:jc w:val="center"/>
              <w:rPr>
                <w:rFonts w:ascii="Arial Narrow" w:hAnsi="Arial Narrow" w:cstheme="minorHAnsi"/>
                <w:b/>
                <w:bCs/>
                <w:color w:val="000000"/>
                <w:sz w:val="22"/>
                <w:szCs w:val="22"/>
                <w:lang w:eastAsia="es-MX"/>
              </w:rPr>
            </w:pPr>
          </w:p>
          <w:p w14:paraId="4ED5902B" w14:textId="77777777" w:rsidR="00294956" w:rsidRPr="00B16897" w:rsidRDefault="00294956" w:rsidP="0053249F">
            <w:pPr>
              <w:autoSpaceDN w:val="0"/>
              <w:jc w:val="center"/>
              <w:rPr>
                <w:rFonts w:ascii="Arial Narrow" w:hAnsi="Arial Narrow" w:cstheme="minorHAnsi"/>
                <w:b/>
                <w:bCs/>
                <w:color w:val="000000"/>
                <w:sz w:val="22"/>
                <w:szCs w:val="22"/>
                <w:lang w:eastAsia="es-MX"/>
              </w:rPr>
            </w:pPr>
            <w:r w:rsidRPr="00B16897">
              <w:rPr>
                <w:rFonts w:ascii="Arial Narrow" w:hAnsi="Arial Narrow" w:cstheme="minorHAnsi"/>
                <w:b/>
                <w:bCs/>
                <w:color w:val="000000"/>
                <w:sz w:val="22"/>
                <w:szCs w:val="22"/>
                <w:lang w:eastAsia="es-MX"/>
              </w:rPr>
              <w:t>PRECIO UNITARIO</w:t>
            </w:r>
          </w:p>
        </w:tc>
      </w:tr>
      <w:tr w:rsidR="00251EC9" w:rsidRPr="00B16897" w14:paraId="52ACE8C1" w14:textId="77777777" w:rsidTr="00B16897">
        <w:trPr>
          <w:trHeight w:val="50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ED2C8" w14:textId="77777777" w:rsidR="0059357F" w:rsidRPr="00B16897" w:rsidRDefault="0059357F" w:rsidP="0059357F">
            <w:pPr>
              <w:jc w:val="center"/>
              <w:rPr>
                <w:rFonts w:asciiTheme="minorHAnsi" w:hAnsiTheme="minorHAnsi"/>
                <w:color w:val="000000"/>
                <w:sz w:val="22"/>
                <w:szCs w:val="22"/>
                <w:lang w:eastAsia="es-MX"/>
              </w:rPr>
            </w:pPr>
            <w:r w:rsidRPr="00B16897">
              <w:rPr>
                <w:rFonts w:asciiTheme="minorHAnsi" w:hAnsiTheme="minorHAnsi"/>
                <w:color w:val="000000"/>
                <w:sz w:val="22"/>
                <w:szCs w:val="22"/>
                <w:lang w:eastAsia="es-MX"/>
              </w:rPr>
              <w:t>1</w:t>
            </w:r>
          </w:p>
        </w:tc>
        <w:tc>
          <w:tcPr>
            <w:tcW w:w="0" w:type="auto"/>
            <w:tcBorders>
              <w:top w:val="single" w:sz="4" w:space="0" w:color="auto"/>
              <w:left w:val="nil"/>
              <w:bottom w:val="single" w:sz="4" w:space="0" w:color="auto"/>
              <w:right w:val="single" w:sz="4" w:space="0" w:color="auto"/>
            </w:tcBorders>
            <w:shd w:val="clear" w:color="auto" w:fill="auto"/>
          </w:tcPr>
          <w:p w14:paraId="011B5A94" w14:textId="77777777" w:rsidR="0059357F" w:rsidRDefault="00251EC9" w:rsidP="0059357F">
            <w:pPr>
              <w:rPr>
                <w:rFonts w:asciiTheme="minorHAnsi" w:hAnsiTheme="minorHAnsi" w:cs="Arial"/>
                <w:color w:val="000000"/>
                <w:sz w:val="22"/>
                <w:szCs w:val="22"/>
                <w:lang w:eastAsia="es-MX"/>
              </w:rPr>
            </w:pPr>
            <w:r>
              <w:rPr>
                <w:rFonts w:asciiTheme="minorHAnsi" w:hAnsiTheme="minorHAnsi" w:cs="Arial"/>
                <w:color w:val="000000"/>
                <w:sz w:val="22"/>
                <w:szCs w:val="22"/>
                <w:lang w:eastAsia="es-MX"/>
              </w:rPr>
              <w:t>Plataforma de Programas Digitales los cuales incluyen:</w:t>
            </w:r>
          </w:p>
          <w:p w14:paraId="4D8A167F" w14:textId="09F73741" w:rsidR="00251EC9" w:rsidRDefault="00251EC9" w:rsidP="00251EC9">
            <w:pPr>
              <w:pStyle w:val="Prrafodelista"/>
              <w:numPr>
                <w:ilvl w:val="0"/>
                <w:numId w:val="62"/>
              </w:numPr>
              <w:rPr>
                <w:rFonts w:asciiTheme="minorHAnsi" w:hAnsiTheme="minorHAnsi" w:cs="Arial"/>
                <w:color w:val="000000"/>
                <w:sz w:val="22"/>
                <w:szCs w:val="22"/>
                <w:lang w:eastAsia="es-MX"/>
              </w:rPr>
            </w:pPr>
            <w:proofErr w:type="spellStart"/>
            <w:r w:rsidRPr="00251EC9">
              <w:rPr>
                <w:rFonts w:asciiTheme="minorHAnsi" w:hAnsiTheme="minorHAnsi" w:cs="Arial"/>
                <w:color w:val="000000"/>
                <w:sz w:val="22"/>
                <w:szCs w:val="22"/>
                <w:lang w:eastAsia="es-MX"/>
              </w:rPr>
              <w:t>Academic</w:t>
            </w:r>
            <w:proofErr w:type="spellEnd"/>
            <w:r w:rsidRPr="00251EC9">
              <w:rPr>
                <w:rFonts w:asciiTheme="minorHAnsi" w:hAnsiTheme="minorHAnsi" w:cs="Arial"/>
                <w:color w:val="000000"/>
                <w:sz w:val="22"/>
                <w:szCs w:val="22"/>
                <w:lang w:eastAsia="es-MX"/>
              </w:rPr>
              <w:t xml:space="preserve"> </w:t>
            </w:r>
            <w:proofErr w:type="spellStart"/>
            <w:r w:rsidRPr="00251EC9">
              <w:rPr>
                <w:rFonts w:asciiTheme="minorHAnsi" w:hAnsiTheme="minorHAnsi" w:cs="Arial"/>
                <w:color w:val="000000"/>
                <w:sz w:val="22"/>
                <w:szCs w:val="22"/>
                <w:lang w:eastAsia="es-MX"/>
              </w:rPr>
              <w:t>Search</w:t>
            </w:r>
            <w:proofErr w:type="spellEnd"/>
            <w:r w:rsidRPr="00251EC9">
              <w:rPr>
                <w:rFonts w:asciiTheme="minorHAnsi" w:hAnsiTheme="minorHAnsi" w:cs="Arial"/>
                <w:color w:val="000000"/>
                <w:sz w:val="22"/>
                <w:szCs w:val="22"/>
                <w:lang w:eastAsia="es-MX"/>
              </w:rPr>
              <w:t xml:space="preserve"> Complete</w:t>
            </w:r>
          </w:p>
          <w:p w14:paraId="6C0F621F" w14:textId="00D9BC86" w:rsidR="00251EC9" w:rsidRDefault="00251EC9" w:rsidP="00251EC9">
            <w:pPr>
              <w:pStyle w:val="Prrafodelista"/>
              <w:numPr>
                <w:ilvl w:val="0"/>
                <w:numId w:val="62"/>
              </w:numPr>
              <w:rPr>
                <w:rFonts w:asciiTheme="minorHAnsi" w:hAnsiTheme="minorHAnsi" w:cs="Arial"/>
                <w:color w:val="000000"/>
                <w:sz w:val="22"/>
                <w:szCs w:val="22"/>
                <w:lang w:eastAsia="es-MX"/>
              </w:rPr>
            </w:pPr>
            <w:r>
              <w:rPr>
                <w:rFonts w:asciiTheme="minorHAnsi" w:hAnsiTheme="minorHAnsi" w:cs="Arial"/>
                <w:color w:val="000000"/>
                <w:sz w:val="22"/>
                <w:szCs w:val="22"/>
                <w:lang w:eastAsia="es-MX"/>
              </w:rPr>
              <w:t xml:space="preserve">Business </w:t>
            </w:r>
            <w:proofErr w:type="spellStart"/>
            <w:r>
              <w:rPr>
                <w:rFonts w:asciiTheme="minorHAnsi" w:hAnsiTheme="minorHAnsi" w:cs="Arial"/>
                <w:color w:val="000000"/>
                <w:sz w:val="22"/>
                <w:szCs w:val="22"/>
                <w:lang w:eastAsia="es-MX"/>
              </w:rPr>
              <w:t>Search</w:t>
            </w:r>
            <w:proofErr w:type="spellEnd"/>
            <w:r>
              <w:rPr>
                <w:rFonts w:asciiTheme="minorHAnsi" w:hAnsiTheme="minorHAnsi" w:cs="Arial"/>
                <w:color w:val="000000"/>
                <w:sz w:val="22"/>
                <w:szCs w:val="22"/>
                <w:lang w:eastAsia="es-MX"/>
              </w:rPr>
              <w:t xml:space="preserve"> Complete</w:t>
            </w:r>
          </w:p>
          <w:p w14:paraId="3C2206E5" w14:textId="50256F20" w:rsidR="00251EC9" w:rsidRDefault="00251EC9" w:rsidP="00251EC9">
            <w:pPr>
              <w:pStyle w:val="Prrafodelista"/>
              <w:numPr>
                <w:ilvl w:val="0"/>
                <w:numId w:val="62"/>
              </w:numPr>
              <w:rPr>
                <w:rFonts w:asciiTheme="minorHAnsi" w:hAnsiTheme="minorHAnsi" w:cs="Arial"/>
                <w:color w:val="000000"/>
                <w:sz w:val="22"/>
                <w:szCs w:val="22"/>
                <w:lang w:eastAsia="es-MX"/>
              </w:rPr>
            </w:pPr>
            <w:r>
              <w:rPr>
                <w:rFonts w:asciiTheme="minorHAnsi" w:hAnsiTheme="minorHAnsi" w:cs="Arial"/>
                <w:color w:val="000000"/>
                <w:sz w:val="22"/>
                <w:szCs w:val="22"/>
                <w:lang w:eastAsia="es-MX"/>
              </w:rPr>
              <w:t>Fuente Académica Premier</w:t>
            </w:r>
          </w:p>
          <w:p w14:paraId="4725104B" w14:textId="7E64B060" w:rsidR="00251EC9" w:rsidRDefault="00251EC9" w:rsidP="00251EC9">
            <w:pPr>
              <w:pStyle w:val="Prrafodelista"/>
              <w:numPr>
                <w:ilvl w:val="0"/>
                <w:numId w:val="62"/>
              </w:numPr>
              <w:rPr>
                <w:rFonts w:asciiTheme="minorHAnsi" w:hAnsiTheme="minorHAnsi" w:cs="Arial"/>
                <w:color w:val="000000"/>
                <w:sz w:val="22"/>
                <w:szCs w:val="22"/>
                <w:lang w:eastAsia="es-MX"/>
              </w:rPr>
            </w:pPr>
            <w:proofErr w:type="spellStart"/>
            <w:r>
              <w:rPr>
                <w:rFonts w:asciiTheme="minorHAnsi" w:hAnsiTheme="minorHAnsi" w:cs="Arial"/>
                <w:color w:val="000000"/>
                <w:sz w:val="22"/>
                <w:szCs w:val="22"/>
                <w:lang w:eastAsia="es-MX"/>
              </w:rPr>
              <w:t>Environmente</w:t>
            </w:r>
            <w:proofErr w:type="spellEnd"/>
            <w:r>
              <w:rPr>
                <w:rFonts w:asciiTheme="minorHAnsi" w:hAnsiTheme="minorHAnsi" w:cs="Arial"/>
                <w:color w:val="000000"/>
                <w:sz w:val="22"/>
                <w:szCs w:val="22"/>
                <w:lang w:eastAsia="es-MX"/>
              </w:rPr>
              <w:t xml:space="preserve"> Complete</w:t>
            </w:r>
          </w:p>
          <w:p w14:paraId="77CF5A44" w14:textId="01E535A9" w:rsidR="00251EC9" w:rsidRDefault="00251EC9" w:rsidP="00251EC9">
            <w:pPr>
              <w:pStyle w:val="Prrafodelista"/>
              <w:numPr>
                <w:ilvl w:val="0"/>
                <w:numId w:val="62"/>
              </w:numPr>
              <w:rPr>
                <w:rFonts w:asciiTheme="minorHAnsi" w:hAnsiTheme="minorHAnsi" w:cs="Arial"/>
                <w:color w:val="000000"/>
                <w:sz w:val="22"/>
                <w:szCs w:val="22"/>
                <w:lang w:eastAsia="es-MX"/>
              </w:rPr>
            </w:pPr>
            <w:proofErr w:type="spellStart"/>
            <w:r>
              <w:rPr>
                <w:rFonts w:asciiTheme="minorHAnsi" w:hAnsiTheme="minorHAnsi" w:cs="Arial"/>
                <w:color w:val="000000"/>
                <w:sz w:val="22"/>
                <w:szCs w:val="22"/>
                <w:lang w:eastAsia="es-MX"/>
              </w:rPr>
              <w:t>eBook</w:t>
            </w:r>
            <w:proofErr w:type="spellEnd"/>
            <w:r>
              <w:rPr>
                <w:rFonts w:asciiTheme="minorHAnsi" w:hAnsiTheme="minorHAnsi" w:cs="Arial"/>
                <w:color w:val="000000"/>
                <w:sz w:val="22"/>
                <w:szCs w:val="22"/>
                <w:lang w:eastAsia="es-MX"/>
              </w:rPr>
              <w:t xml:space="preserve"> </w:t>
            </w:r>
            <w:proofErr w:type="spellStart"/>
            <w:r>
              <w:rPr>
                <w:rFonts w:asciiTheme="minorHAnsi" w:hAnsiTheme="minorHAnsi" w:cs="Arial"/>
                <w:color w:val="000000"/>
                <w:sz w:val="22"/>
                <w:szCs w:val="22"/>
                <w:lang w:eastAsia="es-MX"/>
              </w:rPr>
              <w:t>Academic</w:t>
            </w:r>
            <w:proofErr w:type="spellEnd"/>
            <w:r>
              <w:rPr>
                <w:rFonts w:asciiTheme="minorHAnsi" w:hAnsiTheme="minorHAnsi" w:cs="Arial"/>
                <w:color w:val="000000"/>
                <w:sz w:val="22"/>
                <w:szCs w:val="22"/>
                <w:lang w:eastAsia="es-MX"/>
              </w:rPr>
              <w:t xml:space="preserve"> </w:t>
            </w:r>
            <w:proofErr w:type="spellStart"/>
            <w:r>
              <w:rPr>
                <w:rFonts w:asciiTheme="minorHAnsi" w:hAnsiTheme="minorHAnsi" w:cs="Arial"/>
                <w:color w:val="000000"/>
                <w:sz w:val="22"/>
                <w:szCs w:val="22"/>
                <w:lang w:eastAsia="es-MX"/>
              </w:rPr>
              <w:t>Collection</w:t>
            </w:r>
            <w:proofErr w:type="spellEnd"/>
            <w:r>
              <w:rPr>
                <w:rFonts w:asciiTheme="minorHAnsi" w:hAnsiTheme="minorHAnsi" w:cs="Arial"/>
                <w:color w:val="000000"/>
                <w:sz w:val="22"/>
                <w:szCs w:val="22"/>
                <w:lang w:eastAsia="es-MX"/>
              </w:rPr>
              <w:t xml:space="preserve"> (187,788 </w:t>
            </w:r>
            <w:proofErr w:type="spellStart"/>
            <w:r>
              <w:rPr>
                <w:rFonts w:asciiTheme="minorHAnsi" w:hAnsiTheme="minorHAnsi" w:cs="Arial"/>
                <w:color w:val="000000"/>
                <w:sz w:val="22"/>
                <w:szCs w:val="22"/>
                <w:lang w:eastAsia="es-MX"/>
              </w:rPr>
              <w:t>tìtulos</w:t>
            </w:r>
            <w:proofErr w:type="spellEnd"/>
            <w:r>
              <w:rPr>
                <w:rFonts w:asciiTheme="minorHAnsi" w:hAnsiTheme="minorHAnsi" w:cs="Arial"/>
                <w:color w:val="000000"/>
                <w:sz w:val="22"/>
                <w:szCs w:val="22"/>
                <w:lang w:eastAsia="es-MX"/>
              </w:rPr>
              <w:t>)</w:t>
            </w:r>
          </w:p>
          <w:p w14:paraId="5148403A" w14:textId="59AB146C" w:rsidR="00251EC9" w:rsidRDefault="00251EC9" w:rsidP="00251EC9">
            <w:pPr>
              <w:pStyle w:val="Prrafodelista"/>
              <w:numPr>
                <w:ilvl w:val="0"/>
                <w:numId w:val="62"/>
              </w:numPr>
              <w:rPr>
                <w:rFonts w:asciiTheme="minorHAnsi" w:hAnsiTheme="minorHAnsi" w:cs="Arial"/>
                <w:color w:val="000000"/>
                <w:sz w:val="22"/>
                <w:szCs w:val="22"/>
                <w:lang w:eastAsia="es-MX"/>
              </w:rPr>
            </w:pPr>
            <w:proofErr w:type="spellStart"/>
            <w:r>
              <w:rPr>
                <w:rFonts w:asciiTheme="minorHAnsi" w:hAnsiTheme="minorHAnsi" w:cs="Arial"/>
                <w:color w:val="000000"/>
                <w:sz w:val="22"/>
                <w:szCs w:val="22"/>
                <w:lang w:eastAsia="es-MX"/>
              </w:rPr>
              <w:t>Ebsco</w:t>
            </w:r>
            <w:proofErr w:type="spellEnd"/>
            <w:r>
              <w:rPr>
                <w:rFonts w:asciiTheme="minorHAnsi" w:hAnsiTheme="minorHAnsi" w:cs="Arial"/>
                <w:color w:val="000000"/>
                <w:sz w:val="22"/>
                <w:szCs w:val="22"/>
                <w:lang w:eastAsia="es-MX"/>
              </w:rPr>
              <w:t xml:space="preserve"> Discovery </w:t>
            </w:r>
            <w:proofErr w:type="spellStart"/>
            <w:r>
              <w:rPr>
                <w:rFonts w:asciiTheme="minorHAnsi" w:hAnsiTheme="minorHAnsi" w:cs="Arial"/>
                <w:color w:val="000000"/>
                <w:sz w:val="22"/>
                <w:szCs w:val="22"/>
                <w:lang w:eastAsia="es-MX"/>
              </w:rPr>
              <w:t>Service</w:t>
            </w:r>
            <w:proofErr w:type="spellEnd"/>
          </w:p>
          <w:p w14:paraId="133B68CD" w14:textId="2C600229" w:rsidR="00251EC9" w:rsidRDefault="00251EC9" w:rsidP="00251EC9">
            <w:pPr>
              <w:pStyle w:val="Prrafodelista"/>
              <w:numPr>
                <w:ilvl w:val="0"/>
                <w:numId w:val="62"/>
              </w:numPr>
              <w:rPr>
                <w:rFonts w:asciiTheme="minorHAnsi" w:hAnsiTheme="minorHAnsi" w:cs="Arial"/>
                <w:color w:val="000000"/>
                <w:sz w:val="22"/>
                <w:szCs w:val="22"/>
                <w:lang w:eastAsia="es-MX"/>
              </w:rPr>
            </w:pPr>
            <w:proofErr w:type="spellStart"/>
            <w:r>
              <w:rPr>
                <w:rFonts w:asciiTheme="minorHAnsi" w:hAnsiTheme="minorHAnsi" w:cs="Arial"/>
                <w:color w:val="000000"/>
                <w:sz w:val="22"/>
                <w:szCs w:val="22"/>
                <w:lang w:eastAsia="es-MX"/>
              </w:rPr>
              <w:t>Food</w:t>
            </w:r>
            <w:proofErr w:type="spellEnd"/>
            <w:r>
              <w:rPr>
                <w:rFonts w:asciiTheme="minorHAnsi" w:hAnsiTheme="minorHAnsi" w:cs="Arial"/>
                <w:color w:val="000000"/>
                <w:sz w:val="22"/>
                <w:szCs w:val="22"/>
                <w:lang w:eastAsia="es-MX"/>
              </w:rPr>
              <w:t xml:space="preserve"> </w:t>
            </w:r>
            <w:proofErr w:type="spellStart"/>
            <w:r>
              <w:rPr>
                <w:rFonts w:asciiTheme="minorHAnsi" w:hAnsiTheme="minorHAnsi" w:cs="Arial"/>
                <w:color w:val="000000"/>
                <w:sz w:val="22"/>
                <w:szCs w:val="22"/>
                <w:lang w:eastAsia="es-MX"/>
              </w:rPr>
              <w:t>Science</w:t>
            </w:r>
            <w:proofErr w:type="spellEnd"/>
            <w:r>
              <w:rPr>
                <w:rFonts w:asciiTheme="minorHAnsi" w:hAnsiTheme="minorHAnsi" w:cs="Arial"/>
                <w:color w:val="000000"/>
                <w:sz w:val="22"/>
                <w:szCs w:val="22"/>
                <w:lang w:eastAsia="es-MX"/>
              </w:rPr>
              <w:t xml:space="preserve"> </w:t>
            </w:r>
            <w:proofErr w:type="spellStart"/>
            <w:r>
              <w:rPr>
                <w:rFonts w:asciiTheme="minorHAnsi" w:hAnsiTheme="minorHAnsi" w:cs="Arial"/>
                <w:color w:val="000000"/>
                <w:sz w:val="22"/>
                <w:szCs w:val="22"/>
                <w:lang w:eastAsia="es-MX"/>
              </w:rPr>
              <w:t>Source</w:t>
            </w:r>
            <w:proofErr w:type="spellEnd"/>
            <w:r>
              <w:rPr>
                <w:rFonts w:asciiTheme="minorHAnsi" w:hAnsiTheme="minorHAnsi" w:cs="Arial"/>
                <w:color w:val="000000"/>
                <w:sz w:val="22"/>
                <w:szCs w:val="22"/>
                <w:lang w:eastAsia="es-MX"/>
              </w:rPr>
              <w:t xml:space="preserve"> (este año gratis)</w:t>
            </w:r>
          </w:p>
          <w:p w14:paraId="7A3FB74F" w14:textId="77777777" w:rsidR="00251EC9" w:rsidRDefault="00251EC9" w:rsidP="00251EC9">
            <w:pPr>
              <w:pStyle w:val="Prrafodelista"/>
              <w:numPr>
                <w:ilvl w:val="0"/>
                <w:numId w:val="62"/>
              </w:numPr>
              <w:rPr>
                <w:rFonts w:asciiTheme="minorHAnsi" w:hAnsiTheme="minorHAnsi" w:cs="Arial"/>
                <w:color w:val="000000"/>
                <w:sz w:val="22"/>
                <w:szCs w:val="22"/>
                <w:lang w:eastAsia="es-MX"/>
              </w:rPr>
            </w:pPr>
            <w:bookmarkStart w:id="0" w:name="_GoBack"/>
            <w:bookmarkEnd w:id="0"/>
          </w:p>
          <w:p w14:paraId="08D6FF17" w14:textId="7968386C" w:rsidR="00251EC9" w:rsidRDefault="00251EC9" w:rsidP="00251EC9">
            <w:pPr>
              <w:rPr>
                <w:rFonts w:asciiTheme="minorHAnsi" w:hAnsiTheme="minorHAnsi" w:cs="Arial"/>
                <w:color w:val="000000"/>
                <w:sz w:val="22"/>
                <w:szCs w:val="22"/>
                <w:lang w:eastAsia="es-MX"/>
              </w:rPr>
            </w:pPr>
            <w:r>
              <w:rPr>
                <w:rFonts w:asciiTheme="minorHAnsi" w:hAnsiTheme="minorHAnsi" w:cs="Arial"/>
                <w:color w:val="000000"/>
                <w:sz w:val="22"/>
                <w:szCs w:val="22"/>
                <w:lang w:eastAsia="es-MX"/>
              </w:rPr>
              <w:t>Características especiales</w:t>
            </w:r>
          </w:p>
          <w:p w14:paraId="2E4988A3" w14:textId="7BF8055C" w:rsidR="00251EC9" w:rsidRDefault="00251EC9" w:rsidP="00251EC9">
            <w:pPr>
              <w:pStyle w:val="Prrafodelista"/>
              <w:numPr>
                <w:ilvl w:val="0"/>
                <w:numId w:val="63"/>
              </w:numPr>
              <w:rPr>
                <w:rFonts w:asciiTheme="minorHAnsi" w:hAnsiTheme="minorHAnsi" w:cs="Arial"/>
                <w:color w:val="000000"/>
                <w:sz w:val="22"/>
                <w:szCs w:val="22"/>
                <w:lang w:eastAsia="es-MX"/>
              </w:rPr>
            </w:pPr>
            <w:r>
              <w:rPr>
                <w:rFonts w:asciiTheme="minorHAnsi" w:hAnsiTheme="minorHAnsi" w:cs="Arial"/>
                <w:color w:val="000000"/>
                <w:sz w:val="22"/>
                <w:szCs w:val="22"/>
                <w:lang w:eastAsia="es-MX"/>
              </w:rPr>
              <w:t>Acceso vía internet 24/7</w:t>
            </w:r>
          </w:p>
          <w:p w14:paraId="665BA9B3" w14:textId="225E3494" w:rsidR="00251EC9" w:rsidRDefault="00251EC9" w:rsidP="00251EC9">
            <w:pPr>
              <w:pStyle w:val="Prrafodelista"/>
              <w:numPr>
                <w:ilvl w:val="0"/>
                <w:numId w:val="63"/>
              </w:numPr>
              <w:rPr>
                <w:rFonts w:asciiTheme="minorHAnsi" w:hAnsiTheme="minorHAnsi" w:cs="Arial"/>
                <w:color w:val="000000"/>
                <w:sz w:val="22"/>
                <w:szCs w:val="22"/>
                <w:lang w:eastAsia="es-MX"/>
              </w:rPr>
            </w:pPr>
            <w:r>
              <w:rPr>
                <w:rFonts w:asciiTheme="minorHAnsi" w:hAnsiTheme="minorHAnsi" w:cs="Arial"/>
                <w:color w:val="000000"/>
                <w:sz w:val="22"/>
                <w:szCs w:val="22"/>
                <w:lang w:eastAsia="es-MX"/>
              </w:rPr>
              <w:t>Acceso a través de dispositivos móviles</w:t>
            </w:r>
          </w:p>
          <w:p w14:paraId="2C2B725E" w14:textId="421A491A" w:rsidR="00251EC9" w:rsidRDefault="00251EC9" w:rsidP="00251EC9">
            <w:pPr>
              <w:pStyle w:val="Prrafodelista"/>
              <w:numPr>
                <w:ilvl w:val="0"/>
                <w:numId w:val="63"/>
              </w:numPr>
              <w:rPr>
                <w:rFonts w:asciiTheme="minorHAnsi" w:hAnsiTheme="minorHAnsi" w:cs="Arial"/>
                <w:color w:val="000000"/>
                <w:sz w:val="22"/>
                <w:szCs w:val="22"/>
                <w:lang w:eastAsia="es-MX"/>
              </w:rPr>
            </w:pPr>
            <w:r>
              <w:rPr>
                <w:rFonts w:asciiTheme="minorHAnsi" w:hAnsiTheme="minorHAnsi" w:cs="Arial"/>
                <w:color w:val="000000"/>
                <w:sz w:val="22"/>
                <w:szCs w:val="22"/>
                <w:lang w:eastAsia="es-MX"/>
              </w:rPr>
              <w:t>Posibilidad de imprimir, enviar por correo electrónico, guardar y exportar cada uno de los documentos</w:t>
            </w:r>
          </w:p>
          <w:p w14:paraId="05733A2C" w14:textId="01CF0AB5" w:rsidR="00251EC9" w:rsidRDefault="00251EC9" w:rsidP="00251EC9">
            <w:pPr>
              <w:pStyle w:val="Prrafodelista"/>
              <w:numPr>
                <w:ilvl w:val="0"/>
                <w:numId w:val="63"/>
              </w:numPr>
              <w:rPr>
                <w:rFonts w:asciiTheme="minorHAnsi" w:hAnsiTheme="minorHAnsi" w:cs="Arial"/>
                <w:color w:val="000000"/>
                <w:sz w:val="22"/>
                <w:szCs w:val="22"/>
                <w:lang w:eastAsia="es-MX"/>
              </w:rPr>
            </w:pPr>
            <w:r>
              <w:rPr>
                <w:rFonts w:asciiTheme="minorHAnsi" w:hAnsiTheme="minorHAnsi" w:cs="Arial"/>
                <w:color w:val="000000"/>
                <w:sz w:val="22"/>
                <w:szCs w:val="22"/>
                <w:lang w:eastAsia="es-MX"/>
              </w:rPr>
              <w:t>Posibilidad de crear carpetas personales</w:t>
            </w:r>
          </w:p>
          <w:p w14:paraId="7EDA62B8" w14:textId="6B73C5AF" w:rsidR="00251EC9" w:rsidRDefault="00251EC9" w:rsidP="00251EC9">
            <w:pPr>
              <w:pStyle w:val="Prrafodelista"/>
              <w:numPr>
                <w:ilvl w:val="0"/>
                <w:numId w:val="63"/>
              </w:numPr>
              <w:rPr>
                <w:rFonts w:asciiTheme="minorHAnsi" w:hAnsiTheme="minorHAnsi" w:cs="Arial"/>
                <w:color w:val="000000"/>
                <w:sz w:val="22"/>
                <w:szCs w:val="22"/>
                <w:lang w:eastAsia="es-MX"/>
              </w:rPr>
            </w:pPr>
            <w:r>
              <w:rPr>
                <w:rFonts w:asciiTheme="minorHAnsi" w:hAnsiTheme="minorHAnsi" w:cs="Arial"/>
                <w:color w:val="000000"/>
                <w:sz w:val="22"/>
                <w:szCs w:val="22"/>
                <w:lang w:eastAsia="es-MX"/>
              </w:rPr>
              <w:t>Posibilidad de escuchar los textos completos disponibles en formato HTML</w:t>
            </w:r>
          </w:p>
          <w:p w14:paraId="5373BB1E" w14:textId="5CE42072" w:rsidR="00251EC9" w:rsidRDefault="00251EC9" w:rsidP="00251EC9">
            <w:pPr>
              <w:pStyle w:val="Prrafodelista"/>
              <w:numPr>
                <w:ilvl w:val="0"/>
                <w:numId w:val="63"/>
              </w:numPr>
              <w:rPr>
                <w:rFonts w:asciiTheme="minorHAnsi" w:hAnsiTheme="minorHAnsi" w:cs="Arial"/>
                <w:color w:val="000000"/>
                <w:sz w:val="22"/>
                <w:szCs w:val="22"/>
                <w:lang w:eastAsia="es-MX"/>
              </w:rPr>
            </w:pPr>
            <w:r>
              <w:rPr>
                <w:rFonts w:asciiTheme="minorHAnsi" w:hAnsiTheme="minorHAnsi" w:cs="Arial"/>
                <w:color w:val="000000"/>
                <w:sz w:val="22"/>
                <w:szCs w:val="22"/>
                <w:lang w:eastAsia="es-MX"/>
              </w:rPr>
              <w:t>Cuadro de búsqueda básica de la Institución</w:t>
            </w:r>
          </w:p>
          <w:p w14:paraId="5DB25CEB" w14:textId="3BBACA7C" w:rsidR="00251EC9" w:rsidRPr="00251EC9" w:rsidRDefault="00251EC9" w:rsidP="00251EC9">
            <w:pPr>
              <w:pStyle w:val="Prrafodelista"/>
              <w:numPr>
                <w:ilvl w:val="0"/>
                <w:numId w:val="63"/>
              </w:numPr>
              <w:rPr>
                <w:rFonts w:asciiTheme="minorHAnsi" w:hAnsiTheme="minorHAnsi" w:cs="Arial"/>
                <w:color w:val="000000"/>
                <w:sz w:val="22"/>
                <w:szCs w:val="22"/>
                <w:lang w:eastAsia="es-MX"/>
              </w:rPr>
            </w:pPr>
            <w:r>
              <w:rPr>
                <w:rFonts w:asciiTheme="minorHAnsi" w:hAnsiTheme="minorHAnsi" w:cs="Arial"/>
                <w:color w:val="000000"/>
                <w:sz w:val="22"/>
                <w:szCs w:val="22"/>
                <w:lang w:eastAsia="es-MX"/>
              </w:rPr>
              <w:t>Múltiples formatos para citar los documentos (AMA, APA, Chicago, Harvard, MLA, etc.)</w:t>
            </w:r>
          </w:p>
          <w:p w14:paraId="7DA92AE1" w14:textId="05B36082" w:rsidR="00251EC9" w:rsidRPr="00B16897" w:rsidRDefault="00251EC9" w:rsidP="0059357F">
            <w:pPr>
              <w:rPr>
                <w:rFonts w:asciiTheme="minorHAnsi" w:hAnsiTheme="minorHAnsi" w:cs="Arial"/>
                <w:color w:val="000000"/>
                <w:sz w:val="22"/>
                <w:szCs w:val="22"/>
                <w:lang w:eastAsia="es-MX"/>
              </w:rPr>
            </w:pPr>
          </w:p>
        </w:tc>
        <w:tc>
          <w:tcPr>
            <w:tcW w:w="1847" w:type="dxa"/>
            <w:tcBorders>
              <w:top w:val="single" w:sz="4" w:space="0" w:color="auto"/>
              <w:left w:val="nil"/>
              <w:bottom w:val="single" w:sz="4" w:space="0" w:color="auto"/>
              <w:right w:val="single" w:sz="4" w:space="0" w:color="auto"/>
            </w:tcBorders>
            <w:shd w:val="clear" w:color="auto" w:fill="auto"/>
            <w:vAlign w:val="center"/>
          </w:tcPr>
          <w:p w14:paraId="5DDEECFA" w14:textId="04CD8099" w:rsidR="0059357F" w:rsidRPr="00894F3C" w:rsidRDefault="00894F3C" w:rsidP="0059357F">
            <w:pPr>
              <w:jc w:val="center"/>
              <w:rPr>
                <w:rFonts w:asciiTheme="minorHAnsi" w:hAnsiTheme="minorHAnsi" w:cs="Arial"/>
                <w:bCs/>
                <w:sz w:val="22"/>
                <w:szCs w:val="22"/>
              </w:rPr>
            </w:pPr>
            <w:r w:rsidRPr="00894F3C">
              <w:rPr>
                <w:rFonts w:asciiTheme="minorHAnsi" w:hAnsiTheme="minorHAnsi" w:cs="Arial"/>
                <w:bCs/>
                <w:sz w:val="22"/>
                <w:szCs w:val="22"/>
              </w:rPr>
              <w:t xml:space="preserve">Departamento </w:t>
            </w:r>
            <w:r w:rsidRPr="00894F3C">
              <w:rPr>
                <w:rFonts w:asciiTheme="minorHAnsi" w:hAnsiTheme="minorHAnsi" w:cs="Arial"/>
                <w:bCs/>
                <w:sz w:val="22"/>
                <w:szCs w:val="22"/>
              </w:rPr>
              <w:t>de Información</w:t>
            </w:r>
            <w:r w:rsidRPr="00894F3C">
              <w:rPr>
                <w:rFonts w:asciiTheme="minorHAnsi" w:hAnsiTheme="minorHAnsi" w:cs="Arial"/>
                <w:bCs/>
                <w:sz w:val="22"/>
                <w:szCs w:val="22"/>
              </w:rPr>
              <w:t xml:space="preserve"> y Documentación de la Dirección de Comunicaciones</w:t>
            </w:r>
          </w:p>
        </w:tc>
        <w:tc>
          <w:tcPr>
            <w:tcW w:w="1321" w:type="dxa"/>
            <w:tcBorders>
              <w:top w:val="single" w:sz="4" w:space="0" w:color="auto"/>
              <w:left w:val="nil"/>
              <w:bottom w:val="single" w:sz="4" w:space="0" w:color="auto"/>
              <w:right w:val="single" w:sz="4" w:space="0" w:color="auto"/>
            </w:tcBorders>
            <w:shd w:val="clear" w:color="auto" w:fill="auto"/>
          </w:tcPr>
          <w:p w14:paraId="5F88D109" w14:textId="77777777" w:rsidR="00251EC9" w:rsidRDefault="00251EC9" w:rsidP="00EC3DA0">
            <w:pPr>
              <w:jc w:val="center"/>
              <w:rPr>
                <w:rFonts w:asciiTheme="minorHAnsi" w:hAnsiTheme="minorHAnsi" w:cs="Arial"/>
                <w:color w:val="000000"/>
                <w:sz w:val="22"/>
                <w:szCs w:val="22"/>
                <w:lang w:eastAsia="es-MX"/>
              </w:rPr>
            </w:pPr>
          </w:p>
          <w:p w14:paraId="7E8D4374" w14:textId="77777777" w:rsidR="00251EC9" w:rsidRDefault="00251EC9" w:rsidP="00EC3DA0">
            <w:pPr>
              <w:jc w:val="center"/>
              <w:rPr>
                <w:rFonts w:asciiTheme="minorHAnsi" w:hAnsiTheme="minorHAnsi" w:cs="Arial"/>
                <w:color w:val="000000"/>
                <w:sz w:val="22"/>
                <w:szCs w:val="22"/>
                <w:lang w:eastAsia="es-MX"/>
              </w:rPr>
            </w:pPr>
          </w:p>
          <w:p w14:paraId="1A24ACC2" w14:textId="77777777" w:rsidR="00251EC9" w:rsidRDefault="00251EC9" w:rsidP="00EC3DA0">
            <w:pPr>
              <w:jc w:val="center"/>
              <w:rPr>
                <w:rFonts w:asciiTheme="minorHAnsi" w:hAnsiTheme="minorHAnsi" w:cs="Arial"/>
                <w:color w:val="000000"/>
                <w:sz w:val="22"/>
                <w:szCs w:val="22"/>
                <w:lang w:eastAsia="es-MX"/>
              </w:rPr>
            </w:pPr>
          </w:p>
          <w:p w14:paraId="1C7107A6" w14:textId="77777777" w:rsidR="00251EC9" w:rsidRDefault="00251EC9" w:rsidP="00EC3DA0">
            <w:pPr>
              <w:jc w:val="center"/>
              <w:rPr>
                <w:rFonts w:asciiTheme="minorHAnsi" w:hAnsiTheme="minorHAnsi" w:cs="Arial"/>
                <w:color w:val="000000"/>
                <w:sz w:val="22"/>
                <w:szCs w:val="22"/>
                <w:lang w:eastAsia="es-MX"/>
              </w:rPr>
            </w:pPr>
          </w:p>
          <w:p w14:paraId="0D727A7A" w14:textId="77777777" w:rsidR="00251EC9" w:rsidRDefault="00251EC9" w:rsidP="00EC3DA0">
            <w:pPr>
              <w:jc w:val="center"/>
              <w:rPr>
                <w:rFonts w:asciiTheme="minorHAnsi" w:hAnsiTheme="minorHAnsi" w:cs="Arial"/>
                <w:color w:val="000000"/>
                <w:sz w:val="22"/>
                <w:szCs w:val="22"/>
                <w:lang w:eastAsia="es-MX"/>
              </w:rPr>
            </w:pPr>
          </w:p>
          <w:p w14:paraId="26AE07C7" w14:textId="77777777" w:rsidR="00251EC9" w:rsidRDefault="00251EC9" w:rsidP="00EC3DA0">
            <w:pPr>
              <w:jc w:val="center"/>
              <w:rPr>
                <w:rFonts w:asciiTheme="minorHAnsi" w:hAnsiTheme="minorHAnsi" w:cs="Arial"/>
                <w:color w:val="000000"/>
                <w:sz w:val="22"/>
                <w:szCs w:val="22"/>
                <w:lang w:eastAsia="es-MX"/>
              </w:rPr>
            </w:pPr>
          </w:p>
          <w:p w14:paraId="5CDB5F38" w14:textId="77777777" w:rsidR="00251EC9" w:rsidRDefault="00251EC9" w:rsidP="00EC3DA0">
            <w:pPr>
              <w:jc w:val="center"/>
              <w:rPr>
                <w:rFonts w:asciiTheme="minorHAnsi" w:hAnsiTheme="minorHAnsi" w:cs="Arial"/>
                <w:color w:val="000000"/>
                <w:sz w:val="22"/>
                <w:szCs w:val="22"/>
                <w:lang w:eastAsia="es-MX"/>
              </w:rPr>
            </w:pPr>
          </w:p>
          <w:p w14:paraId="5942E405" w14:textId="77777777" w:rsidR="00251EC9" w:rsidRDefault="00251EC9" w:rsidP="00EC3DA0">
            <w:pPr>
              <w:jc w:val="center"/>
              <w:rPr>
                <w:rFonts w:asciiTheme="minorHAnsi" w:hAnsiTheme="minorHAnsi" w:cs="Arial"/>
                <w:color w:val="000000"/>
                <w:sz w:val="22"/>
                <w:szCs w:val="22"/>
                <w:lang w:eastAsia="es-MX"/>
              </w:rPr>
            </w:pPr>
          </w:p>
          <w:p w14:paraId="074F5B96" w14:textId="77777777" w:rsidR="00251EC9" w:rsidRDefault="00251EC9" w:rsidP="00EC3DA0">
            <w:pPr>
              <w:jc w:val="center"/>
              <w:rPr>
                <w:rFonts w:asciiTheme="minorHAnsi" w:hAnsiTheme="minorHAnsi" w:cs="Arial"/>
                <w:color w:val="000000"/>
                <w:sz w:val="22"/>
                <w:szCs w:val="22"/>
                <w:lang w:eastAsia="es-MX"/>
              </w:rPr>
            </w:pPr>
          </w:p>
          <w:p w14:paraId="695B39CC" w14:textId="77777777" w:rsidR="00251EC9" w:rsidRDefault="00251EC9" w:rsidP="00EC3DA0">
            <w:pPr>
              <w:jc w:val="center"/>
              <w:rPr>
                <w:rFonts w:asciiTheme="minorHAnsi" w:hAnsiTheme="minorHAnsi" w:cs="Arial"/>
                <w:color w:val="000000"/>
                <w:sz w:val="22"/>
                <w:szCs w:val="22"/>
                <w:lang w:eastAsia="es-MX"/>
              </w:rPr>
            </w:pPr>
          </w:p>
          <w:p w14:paraId="4C361ABF" w14:textId="0A794510" w:rsidR="0059357F" w:rsidRPr="00B16897" w:rsidRDefault="00251EC9" w:rsidP="00EC3DA0">
            <w:pPr>
              <w:jc w:val="center"/>
              <w:rPr>
                <w:rFonts w:asciiTheme="minorHAnsi" w:hAnsiTheme="minorHAnsi" w:cs="Arial"/>
                <w:color w:val="000000"/>
                <w:sz w:val="22"/>
                <w:szCs w:val="22"/>
                <w:lang w:eastAsia="es-MX"/>
              </w:rPr>
            </w:pPr>
            <w:r>
              <w:rPr>
                <w:rFonts w:asciiTheme="minorHAnsi" w:hAnsiTheme="minorHAnsi" w:cs="Arial"/>
                <w:color w:val="000000"/>
                <w:sz w:val="22"/>
                <w:szCs w:val="22"/>
                <w:lang w:eastAsia="es-MX"/>
              </w:rPr>
              <w:t xml:space="preserve">15,000.00 </w:t>
            </w:r>
            <w:proofErr w:type="spellStart"/>
            <w:r>
              <w:rPr>
                <w:rFonts w:asciiTheme="minorHAnsi" w:hAnsiTheme="minorHAnsi" w:cs="Arial"/>
                <w:color w:val="000000"/>
                <w:sz w:val="22"/>
                <w:szCs w:val="22"/>
                <w:lang w:eastAsia="es-MX"/>
              </w:rPr>
              <w:t>dlls</w:t>
            </w:r>
            <w:proofErr w:type="spellEnd"/>
          </w:p>
        </w:tc>
      </w:tr>
      <w:tr w:rsidR="00B16897" w:rsidRPr="00B16897" w14:paraId="46AE91D0" w14:textId="77777777" w:rsidTr="00EC3DA0">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C877A9" w14:textId="77777777" w:rsidR="00B16897" w:rsidRPr="00B16897" w:rsidRDefault="00B16897" w:rsidP="0059357F">
            <w:pPr>
              <w:jc w:val="center"/>
              <w:rPr>
                <w:rFonts w:asciiTheme="minorHAnsi" w:hAnsiTheme="minorHAnsi"/>
                <w:color w:val="000000"/>
                <w:sz w:val="22"/>
                <w:szCs w:val="22"/>
                <w:lang w:eastAsia="es-MX"/>
              </w:rPr>
            </w:pPr>
          </w:p>
        </w:tc>
        <w:tc>
          <w:tcPr>
            <w:tcW w:w="8261" w:type="dxa"/>
            <w:gridSpan w:val="2"/>
            <w:tcBorders>
              <w:top w:val="single" w:sz="4" w:space="0" w:color="auto"/>
              <w:left w:val="nil"/>
              <w:bottom w:val="single" w:sz="4" w:space="0" w:color="auto"/>
              <w:right w:val="single" w:sz="4" w:space="0" w:color="auto"/>
            </w:tcBorders>
            <w:shd w:val="clear" w:color="auto" w:fill="auto"/>
          </w:tcPr>
          <w:p w14:paraId="2FA34E4F" w14:textId="6BB14108" w:rsidR="00B16897" w:rsidRPr="00B16897" w:rsidRDefault="00251EC9" w:rsidP="00EC3DA0">
            <w:pPr>
              <w:rPr>
                <w:rFonts w:asciiTheme="minorHAnsi" w:hAnsiTheme="minorHAnsi"/>
                <w:b/>
                <w:sz w:val="22"/>
                <w:szCs w:val="22"/>
              </w:rPr>
            </w:pPr>
            <w:r>
              <w:rPr>
                <w:rFonts w:asciiTheme="minorHAnsi" w:hAnsiTheme="minorHAnsi"/>
                <w:b/>
                <w:sz w:val="22"/>
                <w:szCs w:val="22"/>
              </w:rPr>
              <w:t xml:space="preserve">QUINCE MIL DOLARES                                                                                              </w:t>
            </w:r>
            <w:r w:rsidR="00B16897" w:rsidRPr="00B16897">
              <w:rPr>
                <w:rFonts w:asciiTheme="minorHAnsi" w:hAnsiTheme="minorHAnsi"/>
                <w:b/>
                <w:sz w:val="22"/>
                <w:szCs w:val="22"/>
              </w:rPr>
              <w:t xml:space="preserve">   </w:t>
            </w:r>
            <w:r w:rsidR="00EC3DA0">
              <w:rPr>
                <w:rFonts w:asciiTheme="minorHAnsi" w:hAnsiTheme="minorHAnsi"/>
                <w:b/>
                <w:sz w:val="22"/>
                <w:szCs w:val="22"/>
              </w:rPr>
              <w:t xml:space="preserve">         </w:t>
            </w:r>
            <w:r w:rsidR="00B16897" w:rsidRPr="00B16897">
              <w:rPr>
                <w:rFonts w:asciiTheme="minorHAnsi" w:hAnsiTheme="minorHAnsi"/>
                <w:b/>
                <w:sz w:val="22"/>
                <w:szCs w:val="22"/>
              </w:rPr>
              <w:t xml:space="preserve">    TOTAL</w:t>
            </w:r>
          </w:p>
        </w:tc>
        <w:tc>
          <w:tcPr>
            <w:tcW w:w="1321" w:type="dxa"/>
            <w:tcBorders>
              <w:top w:val="single" w:sz="4" w:space="0" w:color="auto"/>
              <w:left w:val="nil"/>
              <w:bottom w:val="single" w:sz="4" w:space="0" w:color="auto"/>
              <w:right w:val="single" w:sz="4" w:space="0" w:color="auto"/>
            </w:tcBorders>
            <w:shd w:val="clear" w:color="auto" w:fill="auto"/>
          </w:tcPr>
          <w:p w14:paraId="27000438" w14:textId="06284951" w:rsidR="00B16897" w:rsidRPr="00B16897" w:rsidRDefault="00EC3DA0" w:rsidP="00057BE5">
            <w:pPr>
              <w:jc w:val="right"/>
              <w:rPr>
                <w:rFonts w:asciiTheme="minorHAnsi" w:hAnsiTheme="minorHAnsi" w:cs="Arial"/>
                <w:b/>
                <w:color w:val="000000"/>
                <w:sz w:val="22"/>
                <w:szCs w:val="22"/>
                <w:lang w:eastAsia="es-MX"/>
              </w:rPr>
            </w:pPr>
            <w:r>
              <w:rPr>
                <w:rFonts w:asciiTheme="minorHAnsi" w:hAnsiTheme="minorHAnsi" w:cs="Arial"/>
                <w:b/>
                <w:color w:val="000000"/>
                <w:sz w:val="22"/>
                <w:szCs w:val="22"/>
                <w:lang w:eastAsia="es-MX"/>
              </w:rPr>
              <w:t>1</w:t>
            </w:r>
            <w:r w:rsidR="00251EC9">
              <w:rPr>
                <w:rFonts w:asciiTheme="minorHAnsi" w:hAnsiTheme="minorHAnsi" w:cs="Arial"/>
                <w:b/>
                <w:color w:val="000000"/>
                <w:sz w:val="22"/>
                <w:szCs w:val="22"/>
                <w:lang w:eastAsia="es-MX"/>
              </w:rPr>
              <w:t>5,000</w:t>
            </w:r>
            <w:r w:rsidR="00B16897" w:rsidRPr="00B16897">
              <w:rPr>
                <w:rFonts w:asciiTheme="minorHAnsi" w:hAnsiTheme="minorHAnsi" w:cs="Arial"/>
                <w:b/>
                <w:color w:val="000000"/>
                <w:sz w:val="22"/>
                <w:szCs w:val="22"/>
                <w:lang w:eastAsia="es-MX"/>
              </w:rPr>
              <w:t>.00</w:t>
            </w:r>
          </w:p>
        </w:tc>
      </w:tr>
    </w:tbl>
    <w:p w14:paraId="321CBE9E" w14:textId="77777777" w:rsidR="00FE7BDB" w:rsidRDefault="00FE7BDB" w:rsidP="009F1EB8">
      <w:pPr>
        <w:rPr>
          <w:b/>
          <w:sz w:val="28"/>
          <w:szCs w:val="28"/>
        </w:rPr>
      </w:pPr>
    </w:p>
    <w:sectPr w:rsidR="00FE7BDB" w:rsidSect="001B3359">
      <w:headerReference w:type="default" r:id="rId9"/>
      <w:footerReference w:type="default" r:id="rId10"/>
      <w:pgSz w:w="12242" w:h="15842" w:code="1"/>
      <w:pgMar w:top="1418" w:right="1418" w:bottom="1077" w:left="1418"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800F" w14:textId="77777777" w:rsidR="00E72586" w:rsidRDefault="00E72586">
      <w:r>
        <w:separator/>
      </w:r>
    </w:p>
  </w:endnote>
  <w:endnote w:type="continuationSeparator" w:id="0">
    <w:p w14:paraId="5E3B7F9F" w14:textId="77777777" w:rsidR="00E72586" w:rsidRDefault="00E7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C627" w14:textId="06A31459" w:rsidR="00782838" w:rsidRPr="00AA07F5" w:rsidRDefault="00782838" w:rsidP="00F64058">
    <w:pPr>
      <w:pStyle w:val="Piedepgina"/>
      <w:pBdr>
        <w:top w:val="thinThickSmallGap" w:sz="24" w:space="0" w:color="622423"/>
      </w:pBdr>
      <w:tabs>
        <w:tab w:val="clear" w:pos="4252"/>
        <w:tab w:val="clear" w:pos="8504"/>
        <w:tab w:val="right" w:pos="9406"/>
      </w:tabs>
      <w:rPr>
        <w:rFonts w:ascii="Cambria" w:hAnsi="Cambria"/>
        <w:sz w:val="18"/>
        <w:szCs w:val="18"/>
      </w:rPr>
    </w:pPr>
    <w:r w:rsidRPr="001619C9">
      <w:rPr>
        <w:rFonts w:ascii="Arial Narrow" w:hAnsi="Arial Narrow"/>
        <w:b/>
        <w:sz w:val="16"/>
        <w:szCs w:val="16"/>
      </w:rPr>
      <w:t>CONTRATO DE ADQUISICION SALTILLO 0</w:t>
    </w:r>
    <w:r w:rsidR="000D66FA">
      <w:rPr>
        <w:rFonts w:ascii="Arial Narrow" w:hAnsi="Arial Narrow"/>
        <w:b/>
        <w:sz w:val="16"/>
        <w:szCs w:val="16"/>
      </w:rPr>
      <w:t>12</w:t>
    </w:r>
    <w:r w:rsidRPr="001619C9">
      <w:rPr>
        <w:rFonts w:ascii="Arial Narrow" w:hAnsi="Arial Narrow"/>
        <w:b/>
        <w:sz w:val="16"/>
        <w:szCs w:val="16"/>
      </w:rPr>
      <w:t>/1</w:t>
    </w:r>
    <w:r w:rsidR="008717D9" w:rsidRPr="001619C9">
      <w:rPr>
        <w:rFonts w:ascii="Arial Narrow" w:hAnsi="Arial Narrow"/>
        <w:b/>
        <w:sz w:val="16"/>
        <w:szCs w:val="16"/>
      </w:rPr>
      <w:t>9</w:t>
    </w:r>
    <w:r w:rsidRPr="001619C9">
      <w:rPr>
        <w:rFonts w:ascii="Arial Narrow" w:hAnsi="Arial Narrow"/>
        <w:b/>
        <w:sz w:val="16"/>
        <w:szCs w:val="16"/>
      </w:rPr>
      <w:t xml:space="preserve"> </w:t>
    </w:r>
    <w:r w:rsidR="00E21F37" w:rsidRPr="001619C9">
      <w:rPr>
        <w:rFonts w:ascii="Arial Narrow" w:hAnsi="Arial Narrow"/>
        <w:b/>
        <w:sz w:val="16"/>
        <w:szCs w:val="16"/>
      </w:rPr>
      <w:t>A.D.</w:t>
    </w:r>
    <w:r w:rsidR="004B64A0" w:rsidRPr="001619C9">
      <w:rPr>
        <w:rFonts w:ascii="Arial Narrow" w:hAnsi="Arial Narrow"/>
        <w:b/>
        <w:sz w:val="16"/>
        <w:szCs w:val="16"/>
      </w:rPr>
      <w:t xml:space="preserve"> ADQUISICION DE </w:t>
    </w:r>
    <w:r w:rsidR="001619C9" w:rsidRPr="001619C9">
      <w:rPr>
        <w:rFonts w:ascii="Arial Narrow" w:hAnsi="Arial Narrow"/>
        <w:b/>
        <w:sz w:val="16"/>
        <w:szCs w:val="16"/>
      </w:rPr>
      <w:t>LA PLATAFORMA DE PROGRAMAS DIGITALES</w:t>
    </w:r>
    <w:r>
      <w:rPr>
        <w:rFonts w:ascii="Arial Narrow" w:hAnsi="Arial Narrow"/>
        <w:b/>
        <w:sz w:val="18"/>
        <w:szCs w:val="18"/>
      </w:rPr>
      <w:t xml:space="preserve">                             </w:t>
    </w:r>
    <w:r w:rsidRPr="00C818CE">
      <w:rPr>
        <w:rFonts w:ascii="Cambria" w:hAnsi="Cambria"/>
        <w:sz w:val="18"/>
        <w:szCs w:val="18"/>
        <w:lang w:val="es-ES"/>
      </w:rPr>
      <w:t xml:space="preserve">Página </w:t>
    </w:r>
    <w:r w:rsidRPr="00C818CE">
      <w:rPr>
        <w:sz w:val="18"/>
        <w:szCs w:val="18"/>
      </w:rPr>
      <w:fldChar w:fldCharType="begin"/>
    </w:r>
    <w:r w:rsidRPr="00C818CE">
      <w:rPr>
        <w:sz w:val="18"/>
        <w:szCs w:val="18"/>
      </w:rPr>
      <w:instrText>PAGE   \* MERGEFORMAT</w:instrText>
    </w:r>
    <w:r w:rsidRPr="00C818CE">
      <w:rPr>
        <w:sz w:val="18"/>
        <w:szCs w:val="18"/>
      </w:rPr>
      <w:fldChar w:fldCharType="separate"/>
    </w:r>
    <w:r w:rsidR="000846FF" w:rsidRPr="000846FF">
      <w:rPr>
        <w:rFonts w:ascii="Cambria" w:hAnsi="Cambria"/>
        <w:noProof/>
        <w:sz w:val="18"/>
        <w:szCs w:val="18"/>
        <w:lang w:val="es-ES"/>
      </w:rPr>
      <w:t>9</w:t>
    </w:r>
    <w:r w:rsidRPr="00C818CE">
      <w:rPr>
        <w:sz w:val="18"/>
        <w:szCs w:val="18"/>
      </w:rPr>
      <w:fldChar w:fldCharType="end"/>
    </w:r>
  </w:p>
  <w:p w14:paraId="2FAFBD61" w14:textId="77777777" w:rsidR="00782838" w:rsidRPr="00AA07F5" w:rsidRDefault="00782838">
    <w:pPr>
      <w:pStyle w:val="Piedepgina"/>
      <w:rPr>
        <w:rFonts w:ascii="Calibri" w:hAnsi="Calibr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26E8" w14:textId="77777777" w:rsidR="00E72586" w:rsidRDefault="00E72586">
      <w:r>
        <w:separator/>
      </w:r>
    </w:p>
  </w:footnote>
  <w:footnote w:type="continuationSeparator" w:id="0">
    <w:p w14:paraId="55141469" w14:textId="77777777" w:rsidR="00E72586" w:rsidRDefault="00E7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50"/>
    </w:tblGrid>
    <w:tr w:rsidR="00782838" w14:paraId="7FC076E9" w14:textId="77777777" w:rsidTr="00D13E12">
      <w:trPr>
        <w:trHeight w:val="1424"/>
      </w:trPr>
      <w:tc>
        <w:tcPr>
          <w:tcW w:w="1702" w:type="dxa"/>
          <w:tcBorders>
            <w:top w:val="nil"/>
            <w:left w:val="nil"/>
            <w:bottom w:val="nil"/>
            <w:right w:val="nil"/>
          </w:tcBorders>
        </w:tcPr>
        <w:p w14:paraId="5140974B" w14:textId="77777777" w:rsidR="00782838" w:rsidRDefault="00782838" w:rsidP="003A12F7">
          <w:pPr>
            <w:pStyle w:val="Encabezado"/>
            <w:tabs>
              <w:tab w:val="left" w:pos="1841"/>
              <w:tab w:val="left" w:pos="8858"/>
            </w:tabs>
            <w:jc w:val="center"/>
            <w:rPr>
              <w:color w:val="FFFFFF"/>
            </w:rPr>
          </w:pPr>
          <w:r>
            <w:rPr>
              <w:noProof/>
              <w:color w:val="FFFFFF"/>
              <w:lang w:val="es-MX" w:eastAsia="es-MX"/>
            </w:rPr>
            <w:drawing>
              <wp:inline distT="0" distB="0" distL="0" distR="0" wp14:anchorId="001DBB21" wp14:editId="0FA086FB">
                <wp:extent cx="1031240" cy="951230"/>
                <wp:effectExtent l="0" t="0" r="0" b="1270"/>
                <wp:docPr id="15" name="Imagen 15"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1230"/>
                        </a:xfrm>
                        <a:prstGeom prst="rect">
                          <a:avLst/>
                        </a:prstGeom>
                        <a:noFill/>
                        <a:ln>
                          <a:noFill/>
                        </a:ln>
                      </pic:spPr>
                    </pic:pic>
                  </a:graphicData>
                </a:graphic>
              </wp:inline>
            </w:drawing>
          </w:r>
        </w:p>
      </w:tc>
      <w:tc>
        <w:tcPr>
          <w:tcW w:w="7550" w:type="dxa"/>
          <w:tcBorders>
            <w:top w:val="nil"/>
            <w:left w:val="nil"/>
            <w:bottom w:val="nil"/>
            <w:right w:val="nil"/>
          </w:tcBorders>
        </w:tcPr>
        <w:p w14:paraId="35F8EA38" w14:textId="77777777" w:rsidR="00782838" w:rsidRPr="00E062A6" w:rsidRDefault="00782838" w:rsidP="003A12F7">
          <w:pPr>
            <w:pStyle w:val="Ttulo1"/>
            <w:tabs>
              <w:tab w:val="clear" w:pos="1841"/>
              <w:tab w:val="clear" w:pos="8858"/>
            </w:tabs>
            <w:spacing w:after="120"/>
            <w:ind w:left="-140"/>
            <w:rPr>
              <w:rFonts w:ascii="Monotype Corsiva" w:hAnsi="Monotype Corsiva"/>
              <w:i/>
              <w:sz w:val="40"/>
              <w:szCs w:val="40"/>
            </w:rPr>
          </w:pPr>
          <w:r>
            <w:rPr>
              <w:noProof/>
              <w:lang w:val="es-MX" w:eastAsia="es-MX"/>
            </w:rPr>
            <mc:AlternateContent>
              <mc:Choice Requires="wps">
                <w:drawing>
                  <wp:anchor distT="0" distB="0" distL="114300" distR="114300" simplePos="0" relativeHeight="251660288" behindDoc="0" locked="0" layoutInCell="1" allowOverlap="1" wp14:anchorId="1C67022F" wp14:editId="36CB935B">
                    <wp:simplePos x="0" y="0"/>
                    <wp:positionH relativeFrom="column">
                      <wp:posOffset>222250</wp:posOffset>
                    </wp:positionH>
                    <wp:positionV relativeFrom="paragraph">
                      <wp:posOffset>335915</wp:posOffset>
                    </wp:positionV>
                    <wp:extent cx="4367530" cy="17780"/>
                    <wp:effectExtent l="19050" t="19050" r="3302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7530" cy="1778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ED22B"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45pt" to="361.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" strokeweight="3pt">
                    <v:stroke linestyle="thinThin"/>
                  </v:line>
                </w:pict>
              </mc:Fallback>
            </mc:AlternateContent>
          </w:r>
          <w:r w:rsidRPr="00E062A6">
            <w:rPr>
              <w:rFonts w:ascii="Monotype Corsiva" w:hAnsi="Monotype Corsiva"/>
              <w:i/>
              <w:sz w:val="40"/>
              <w:szCs w:val="40"/>
            </w:rPr>
            <w:t>Universidad Autónoma Agraria Antonio Narro</w:t>
          </w:r>
        </w:p>
        <w:p w14:paraId="293E353F" w14:textId="77777777" w:rsidR="00782838" w:rsidRPr="007828B6" w:rsidRDefault="00782838" w:rsidP="00E008EF">
          <w:pPr>
            <w:pStyle w:val="Ttulo2"/>
            <w:rPr>
              <w:b/>
              <w:sz w:val="26"/>
              <w:szCs w:val="26"/>
            </w:rPr>
          </w:pPr>
          <w:r w:rsidRPr="007828B6">
            <w:rPr>
              <w:b/>
              <w:sz w:val="26"/>
              <w:szCs w:val="26"/>
            </w:rPr>
            <w:t>Comité de Adquisiciones, Arrendamientos y Contratación de Servicios</w:t>
          </w:r>
        </w:p>
        <w:p w14:paraId="528D6FA0" w14:textId="77777777" w:rsidR="00782838" w:rsidRDefault="00782838" w:rsidP="00E008EF">
          <w:pPr>
            <w:jc w:val="center"/>
            <w:rPr>
              <w:rFonts w:ascii="Arial" w:hAnsi="Arial" w:cs="Arial"/>
              <w:bCs/>
              <w:i/>
              <w:sz w:val="16"/>
              <w:szCs w:val="16"/>
              <w:lang w:val="es-ES"/>
            </w:rPr>
          </w:pPr>
          <w:r>
            <w:rPr>
              <w:rFonts w:ascii="Arial" w:hAnsi="Arial" w:cs="Arial"/>
              <w:bCs/>
              <w:i/>
              <w:sz w:val="16"/>
              <w:szCs w:val="16"/>
              <w:lang w:val="es-ES"/>
            </w:rPr>
            <w:t>Calzada Antonio Narro 1923, Col. Buenavista, Saltillo, Coahuila, C.P. 25315</w:t>
          </w:r>
        </w:p>
        <w:p w14:paraId="170040BE" w14:textId="77777777" w:rsidR="00782838" w:rsidRDefault="00782838" w:rsidP="003A12F7">
          <w:pPr>
            <w:jc w:val="center"/>
            <w:rPr>
              <w:rFonts w:ascii="Arial" w:hAnsi="Arial" w:cs="Arial"/>
              <w:bCs/>
              <w:i/>
              <w:sz w:val="16"/>
              <w:szCs w:val="16"/>
              <w:lang w:val="es-ES"/>
            </w:rPr>
          </w:pPr>
          <w:r>
            <w:rPr>
              <w:rFonts w:ascii="Arial" w:hAnsi="Arial" w:cs="Arial"/>
              <w:bCs/>
              <w:i/>
              <w:sz w:val="16"/>
              <w:szCs w:val="16"/>
              <w:lang w:val="es-ES"/>
            </w:rPr>
            <w:t xml:space="preserve">Conmutador (844) 411-0200 ext. 2208. </w:t>
          </w:r>
          <w:proofErr w:type="spellStart"/>
          <w:r>
            <w:rPr>
              <w:rFonts w:ascii="Arial" w:hAnsi="Arial" w:cs="Arial"/>
              <w:bCs/>
              <w:i/>
              <w:sz w:val="16"/>
              <w:szCs w:val="16"/>
              <w:lang w:val="es-ES"/>
            </w:rPr>
            <w:t>Tel.dir</w:t>
          </w:r>
          <w:proofErr w:type="spellEnd"/>
          <w:r>
            <w:rPr>
              <w:rFonts w:ascii="Arial" w:hAnsi="Arial" w:cs="Arial"/>
              <w:bCs/>
              <w:i/>
              <w:sz w:val="16"/>
              <w:szCs w:val="16"/>
              <w:lang w:val="es-ES"/>
            </w:rPr>
            <w:t xml:space="preserve"> (844) 411-02-08</w:t>
          </w:r>
        </w:p>
      </w:tc>
    </w:tr>
  </w:tbl>
  <w:p w14:paraId="159ECA33" w14:textId="77777777" w:rsidR="00782838" w:rsidRPr="00F27BF4" w:rsidRDefault="00782838">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5EB"/>
    <w:multiLevelType w:val="hybridMultilevel"/>
    <w:tmpl w:val="0BFE6D0E"/>
    <w:lvl w:ilvl="0" w:tplc="080A0015">
      <w:start w:val="1"/>
      <w:numFmt w:val="upp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3184CD2"/>
    <w:multiLevelType w:val="hybridMultilevel"/>
    <w:tmpl w:val="B1A44E3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 w15:restartNumberingAfterBreak="0">
    <w:nsid w:val="06DE152D"/>
    <w:multiLevelType w:val="hybridMultilevel"/>
    <w:tmpl w:val="114273C2"/>
    <w:lvl w:ilvl="0" w:tplc="67C8F726">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15:restartNumberingAfterBreak="0">
    <w:nsid w:val="08A67D34"/>
    <w:multiLevelType w:val="hybridMultilevel"/>
    <w:tmpl w:val="097EABF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 w15:restartNumberingAfterBreak="0">
    <w:nsid w:val="0A3D764E"/>
    <w:multiLevelType w:val="hybridMultilevel"/>
    <w:tmpl w:val="81CAA608"/>
    <w:lvl w:ilvl="0" w:tplc="E0E67832">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 w15:restartNumberingAfterBreak="0">
    <w:nsid w:val="0CC92950"/>
    <w:multiLevelType w:val="hybridMultilevel"/>
    <w:tmpl w:val="2A22A61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 w15:restartNumberingAfterBreak="0">
    <w:nsid w:val="0D7563C0"/>
    <w:multiLevelType w:val="hybridMultilevel"/>
    <w:tmpl w:val="227664FE"/>
    <w:lvl w:ilvl="0" w:tplc="080A000F">
      <w:start w:val="1"/>
      <w:numFmt w:val="decimal"/>
      <w:lvlText w:val="%1."/>
      <w:lvlJc w:val="left"/>
      <w:pPr>
        <w:ind w:left="720" w:hanging="360"/>
      </w:pPr>
    </w:lvl>
    <w:lvl w:ilvl="1" w:tplc="A962B75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0F474E0A"/>
    <w:multiLevelType w:val="hybridMultilevel"/>
    <w:tmpl w:val="58AE9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0E6909"/>
    <w:multiLevelType w:val="hybridMultilevel"/>
    <w:tmpl w:val="FA3A3100"/>
    <w:lvl w:ilvl="0" w:tplc="54A8331A">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9" w15:restartNumberingAfterBreak="0">
    <w:nsid w:val="13321AFB"/>
    <w:multiLevelType w:val="hybridMultilevel"/>
    <w:tmpl w:val="ABB4CB92"/>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0" w15:restartNumberingAfterBreak="0">
    <w:nsid w:val="1AC8173B"/>
    <w:multiLevelType w:val="hybridMultilevel"/>
    <w:tmpl w:val="CCA6702E"/>
    <w:lvl w:ilvl="0" w:tplc="0C0A0017">
      <w:start w:val="1"/>
      <w:numFmt w:val="lowerLetter"/>
      <w:lvlText w:val="%1)"/>
      <w:lvlJc w:val="left"/>
      <w:pPr>
        <w:ind w:left="862" w:hanging="360"/>
      </w:pPr>
      <w:rPr>
        <w:rFonts w:cs="Times New Roman"/>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1" w15:restartNumberingAfterBreak="0">
    <w:nsid w:val="1BBE7E4C"/>
    <w:multiLevelType w:val="hybridMultilevel"/>
    <w:tmpl w:val="1CF4373E"/>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2" w15:restartNumberingAfterBreak="0">
    <w:nsid w:val="1E0D1FFE"/>
    <w:multiLevelType w:val="hybridMultilevel"/>
    <w:tmpl w:val="5A8AC97A"/>
    <w:lvl w:ilvl="0" w:tplc="B9AA513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3371E64"/>
    <w:multiLevelType w:val="hybridMultilevel"/>
    <w:tmpl w:val="57CA341E"/>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4" w15:restartNumberingAfterBreak="0">
    <w:nsid w:val="248F3760"/>
    <w:multiLevelType w:val="hybridMultilevel"/>
    <w:tmpl w:val="785A7AFE"/>
    <w:lvl w:ilvl="0" w:tplc="A282F248">
      <w:start w:val="1"/>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5747B53"/>
    <w:multiLevelType w:val="hybridMultilevel"/>
    <w:tmpl w:val="C6B6AAA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6" w15:restartNumberingAfterBreak="0">
    <w:nsid w:val="25F73431"/>
    <w:multiLevelType w:val="hybridMultilevel"/>
    <w:tmpl w:val="CE3A3A2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7" w15:restartNumberingAfterBreak="0">
    <w:nsid w:val="29351C87"/>
    <w:multiLevelType w:val="hybridMultilevel"/>
    <w:tmpl w:val="2878CCDA"/>
    <w:lvl w:ilvl="0" w:tplc="CB109BC8">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8" w15:restartNumberingAfterBreak="0">
    <w:nsid w:val="29EB65C6"/>
    <w:multiLevelType w:val="hybridMultilevel"/>
    <w:tmpl w:val="584A807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9" w15:restartNumberingAfterBreak="0">
    <w:nsid w:val="2BD07311"/>
    <w:multiLevelType w:val="hybridMultilevel"/>
    <w:tmpl w:val="E71A5A90"/>
    <w:lvl w:ilvl="0" w:tplc="B9AA513C">
      <w:start w:val="1"/>
      <w:numFmt w:val="upperLetter"/>
      <w:lvlText w:val="%1)"/>
      <w:lvlJc w:val="left"/>
      <w:pPr>
        <w:ind w:left="1146" w:hanging="360"/>
      </w:pPr>
      <w:rPr>
        <w:rFonts w:cs="Times New Roman" w:hint="default"/>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2C2E21E0"/>
    <w:multiLevelType w:val="hybridMultilevel"/>
    <w:tmpl w:val="8A72DCD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1" w15:restartNumberingAfterBreak="0">
    <w:nsid w:val="2CED43F2"/>
    <w:multiLevelType w:val="hybridMultilevel"/>
    <w:tmpl w:val="9FDEA866"/>
    <w:lvl w:ilvl="0" w:tplc="38E03B76">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2" w15:restartNumberingAfterBreak="0">
    <w:nsid w:val="2DDB5A2B"/>
    <w:multiLevelType w:val="hybridMultilevel"/>
    <w:tmpl w:val="DA14ECB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3" w15:restartNumberingAfterBreak="0">
    <w:nsid w:val="2DE74609"/>
    <w:multiLevelType w:val="hybridMultilevel"/>
    <w:tmpl w:val="2418035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4" w15:restartNumberingAfterBreak="0">
    <w:nsid w:val="336F76CC"/>
    <w:multiLevelType w:val="hybridMultilevel"/>
    <w:tmpl w:val="6724715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4863199"/>
    <w:multiLevelType w:val="hybridMultilevel"/>
    <w:tmpl w:val="CAA46ABA"/>
    <w:lvl w:ilvl="0" w:tplc="B680B96E">
      <w:start w:val="3"/>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373C28D6"/>
    <w:multiLevelType w:val="hybridMultilevel"/>
    <w:tmpl w:val="9F749E9C"/>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7" w15:restartNumberingAfterBreak="0">
    <w:nsid w:val="39634C8F"/>
    <w:multiLevelType w:val="hybridMultilevel"/>
    <w:tmpl w:val="2062A6F8"/>
    <w:lvl w:ilvl="0" w:tplc="DEF01C90">
      <w:start w:val="7"/>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39872D33"/>
    <w:multiLevelType w:val="hybridMultilevel"/>
    <w:tmpl w:val="9B4649A8"/>
    <w:lvl w:ilvl="0" w:tplc="43E055EA">
      <w:start w:val="4"/>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3AB564B5"/>
    <w:multiLevelType w:val="hybridMultilevel"/>
    <w:tmpl w:val="8B2224DC"/>
    <w:lvl w:ilvl="0" w:tplc="F2D440BA">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0" w15:restartNumberingAfterBreak="0">
    <w:nsid w:val="3F6F4E87"/>
    <w:multiLevelType w:val="hybridMultilevel"/>
    <w:tmpl w:val="D1AEB29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1" w15:restartNumberingAfterBreak="0">
    <w:nsid w:val="3FD937BF"/>
    <w:multiLevelType w:val="hybridMultilevel"/>
    <w:tmpl w:val="D10C5C6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2" w15:restartNumberingAfterBreak="0">
    <w:nsid w:val="43316BA6"/>
    <w:multiLevelType w:val="hybridMultilevel"/>
    <w:tmpl w:val="A0EC2F82"/>
    <w:lvl w:ilvl="0" w:tplc="35E2A62C">
      <w:start w:val="1"/>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44761F7E"/>
    <w:multiLevelType w:val="hybridMultilevel"/>
    <w:tmpl w:val="243A0B5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458D6CFB"/>
    <w:multiLevelType w:val="hybridMultilevel"/>
    <w:tmpl w:val="35707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7610514"/>
    <w:multiLevelType w:val="hybridMultilevel"/>
    <w:tmpl w:val="FE8CF2B2"/>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6" w15:restartNumberingAfterBreak="0">
    <w:nsid w:val="48691E2F"/>
    <w:multiLevelType w:val="hybridMultilevel"/>
    <w:tmpl w:val="31389F78"/>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7" w15:restartNumberingAfterBreak="0">
    <w:nsid w:val="48CE54CA"/>
    <w:multiLevelType w:val="hybridMultilevel"/>
    <w:tmpl w:val="FCDC069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8" w15:restartNumberingAfterBreak="0">
    <w:nsid w:val="4986680D"/>
    <w:multiLevelType w:val="hybridMultilevel"/>
    <w:tmpl w:val="2384D4B4"/>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9" w15:restartNumberingAfterBreak="0">
    <w:nsid w:val="4C076649"/>
    <w:multiLevelType w:val="hybridMultilevel"/>
    <w:tmpl w:val="BAAE44C0"/>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0" w15:restartNumberingAfterBreak="0">
    <w:nsid w:val="4F53638C"/>
    <w:multiLevelType w:val="hybridMultilevel"/>
    <w:tmpl w:val="9DD21788"/>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1" w15:restartNumberingAfterBreak="0">
    <w:nsid w:val="50DD781D"/>
    <w:multiLevelType w:val="hybridMultilevel"/>
    <w:tmpl w:val="6EC865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51BD737E"/>
    <w:multiLevelType w:val="hybridMultilevel"/>
    <w:tmpl w:val="709CA0BC"/>
    <w:lvl w:ilvl="0" w:tplc="EC1C8804">
      <w:start w:val="9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2747013"/>
    <w:multiLevelType w:val="hybridMultilevel"/>
    <w:tmpl w:val="8D187DEA"/>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4" w15:restartNumberingAfterBreak="0">
    <w:nsid w:val="560A1786"/>
    <w:multiLevelType w:val="hybridMultilevel"/>
    <w:tmpl w:val="678E2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96D7BD2"/>
    <w:multiLevelType w:val="hybridMultilevel"/>
    <w:tmpl w:val="EFDC555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6" w15:restartNumberingAfterBreak="0">
    <w:nsid w:val="5B865DE7"/>
    <w:multiLevelType w:val="hybridMultilevel"/>
    <w:tmpl w:val="9AA4FCCE"/>
    <w:lvl w:ilvl="0" w:tplc="0C0A0013">
      <w:start w:val="1"/>
      <w:numFmt w:val="upperRoman"/>
      <w:lvlText w:val="%1."/>
      <w:lvlJc w:val="right"/>
      <w:pPr>
        <w:ind w:left="720" w:hanging="360"/>
      </w:pPr>
      <w:rPr>
        <w:rFonts w:cs="Times New Roman"/>
      </w:rPr>
    </w:lvl>
    <w:lvl w:ilvl="1" w:tplc="A962B75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 w15:restartNumberingAfterBreak="0">
    <w:nsid w:val="5BC96F83"/>
    <w:multiLevelType w:val="hybridMultilevel"/>
    <w:tmpl w:val="8D0EF872"/>
    <w:lvl w:ilvl="0" w:tplc="B9AA513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15:restartNumberingAfterBreak="0">
    <w:nsid w:val="5C697D17"/>
    <w:multiLevelType w:val="hybridMultilevel"/>
    <w:tmpl w:val="61A68D8C"/>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9" w15:restartNumberingAfterBreak="0">
    <w:nsid w:val="5D251554"/>
    <w:multiLevelType w:val="hybridMultilevel"/>
    <w:tmpl w:val="CA641D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E813AE2"/>
    <w:multiLevelType w:val="hybridMultilevel"/>
    <w:tmpl w:val="5F6627A6"/>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1" w15:restartNumberingAfterBreak="0">
    <w:nsid w:val="61E025BC"/>
    <w:multiLevelType w:val="hybridMultilevel"/>
    <w:tmpl w:val="46361672"/>
    <w:lvl w:ilvl="0" w:tplc="A2121148">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2" w15:restartNumberingAfterBreak="0">
    <w:nsid w:val="69DA27E3"/>
    <w:multiLevelType w:val="hybridMultilevel"/>
    <w:tmpl w:val="110A1B38"/>
    <w:lvl w:ilvl="0" w:tplc="ED206D1A">
      <w:start w:val="1"/>
      <w:numFmt w:val="upperLetter"/>
      <w:lvlText w:val="%1)"/>
      <w:lvlJc w:val="left"/>
      <w:pPr>
        <w:ind w:left="720" w:hanging="360"/>
      </w:pPr>
      <w:rPr>
        <w:rFonts w:hint="default"/>
        <w:b/>
      </w:rPr>
    </w:lvl>
    <w:lvl w:ilvl="1" w:tplc="AEFEB42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4E0FFB"/>
    <w:multiLevelType w:val="hybridMultilevel"/>
    <w:tmpl w:val="37924B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BE33DAE"/>
    <w:multiLevelType w:val="hybridMultilevel"/>
    <w:tmpl w:val="1DC0AC7E"/>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5" w15:restartNumberingAfterBreak="0">
    <w:nsid w:val="6F5C5ABF"/>
    <w:multiLevelType w:val="hybridMultilevel"/>
    <w:tmpl w:val="5574BCE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15:restartNumberingAfterBreak="0">
    <w:nsid w:val="72127CCB"/>
    <w:multiLevelType w:val="hybridMultilevel"/>
    <w:tmpl w:val="7988BBDA"/>
    <w:lvl w:ilvl="0" w:tplc="F7FC49FE">
      <w:start w:val="3"/>
      <w:numFmt w:val="upperRoman"/>
      <w:lvlText w:val="%1."/>
      <w:lvlJc w:val="righ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15:restartNumberingAfterBreak="0">
    <w:nsid w:val="75CE2C47"/>
    <w:multiLevelType w:val="hybridMultilevel"/>
    <w:tmpl w:val="C3CE385E"/>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8" w15:restartNumberingAfterBreak="0">
    <w:nsid w:val="77B06213"/>
    <w:multiLevelType w:val="hybridMultilevel"/>
    <w:tmpl w:val="751AE172"/>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9" w15:restartNumberingAfterBreak="0">
    <w:nsid w:val="78CF6A49"/>
    <w:multiLevelType w:val="hybridMultilevel"/>
    <w:tmpl w:val="6ABE5B32"/>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0" w15:restartNumberingAfterBreak="0">
    <w:nsid w:val="7A7B160F"/>
    <w:multiLevelType w:val="hybridMultilevel"/>
    <w:tmpl w:val="24FA0BA6"/>
    <w:lvl w:ilvl="0" w:tplc="E012CDE4">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1" w15:restartNumberingAfterBreak="0">
    <w:nsid w:val="7C9B1C9D"/>
    <w:multiLevelType w:val="hybridMultilevel"/>
    <w:tmpl w:val="E268521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2" w15:restartNumberingAfterBreak="0">
    <w:nsid w:val="7CD11F7A"/>
    <w:multiLevelType w:val="hybridMultilevel"/>
    <w:tmpl w:val="BAA26F84"/>
    <w:lvl w:ilvl="0" w:tplc="FBF0CF94">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6"/>
  </w:num>
  <w:num w:numId="2">
    <w:abstractNumId w:val="41"/>
  </w:num>
  <w:num w:numId="3">
    <w:abstractNumId w:val="12"/>
  </w:num>
  <w:num w:numId="4">
    <w:abstractNumId w:val="0"/>
  </w:num>
  <w:num w:numId="5">
    <w:abstractNumId w:val="10"/>
  </w:num>
  <w:num w:numId="6">
    <w:abstractNumId w:val="33"/>
  </w:num>
  <w:num w:numId="7">
    <w:abstractNumId w:val="17"/>
  </w:num>
  <w:num w:numId="8">
    <w:abstractNumId w:val="62"/>
  </w:num>
  <w:num w:numId="9">
    <w:abstractNumId w:val="55"/>
  </w:num>
  <w:num w:numId="10">
    <w:abstractNumId w:val="59"/>
  </w:num>
  <w:num w:numId="11">
    <w:abstractNumId w:val="16"/>
  </w:num>
  <w:num w:numId="12">
    <w:abstractNumId w:val="27"/>
  </w:num>
  <w:num w:numId="13">
    <w:abstractNumId w:val="36"/>
  </w:num>
  <w:num w:numId="14">
    <w:abstractNumId w:val="43"/>
  </w:num>
  <w:num w:numId="15">
    <w:abstractNumId w:val="56"/>
  </w:num>
  <w:num w:numId="16">
    <w:abstractNumId w:val="47"/>
  </w:num>
  <w:num w:numId="17">
    <w:abstractNumId w:val="8"/>
  </w:num>
  <w:num w:numId="18">
    <w:abstractNumId w:val="60"/>
  </w:num>
  <w:num w:numId="19">
    <w:abstractNumId w:val="51"/>
  </w:num>
  <w:num w:numId="20">
    <w:abstractNumId w:val="29"/>
  </w:num>
  <w:num w:numId="21">
    <w:abstractNumId w:val="4"/>
  </w:num>
  <w:num w:numId="22">
    <w:abstractNumId w:val="21"/>
  </w:num>
  <w:num w:numId="23">
    <w:abstractNumId w:val="2"/>
  </w:num>
  <w:num w:numId="24">
    <w:abstractNumId w:val="31"/>
  </w:num>
  <w:num w:numId="25">
    <w:abstractNumId w:val="1"/>
  </w:num>
  <w:num w:numId="26">
    <w:abstractNumId w:val="22"/>
  </w:num>
  <w:num w:numId="27">
    <w:abstractNumId w:val="37"/>
  </w:num>
  <w:num w:numId="28">
    <w:abstractNumId w:val="61"/>
  </w:num>
  <w:num w:numId="29">
    <w:abstractNumId w:val="9"/>
  </w:num>
  <w:num w:numId="30">
    <w:abstractNumId w:val="18"/>
  </w:num>
  <w:num w:numId="31">
    <w:abstractNumId w:val="5"/>
  </w:num>
  <w:num w:numId="32">
    <w:abstractNumId w:val="23"/>
  </w:num>
  <w:num w:numId="33">
    <w:abstractNumId w:val="38"/>
  </w:num>
  <w:num w:numId="34">
    <w:abstractNumId w:val="3"/>
  </w:num>
  <w:num w:numId="35">
    <w:abstractNumId w:val="11"/>
  </w:num>
  <w:num w:numId="36">
    <w:abstractNumId w:val="20"/>
  </w:num>
  <w:num w:numId="37">
    <w:abstractNumId w:val="57"/>
  </w:num>
  <w:num w:numId="38">
    <w:abstractNumId w:val="19"/>
  </w:num>
  <w:num w:numId="39">
    <w:abstractNumId w:val="39"/>
  </w:num>
  <w:num w:numId="40">
    <w:abstractNumId w:val="32"/>
  </w:num>
  <w:num w:numId="41">
    <w:abstractNumId w:val="40"/>
  </w:num>
  <w:num w:numId="42">
    <w:abstractNumId w:val="26"/>
  </w:num>
  <w:num w:numId="43">
    <w:abstractNumId w:val="14"/>
  </w:num>
  <w:num w:numId="44">
    <w:abstractNumId w:val="25"/>
  </w:num>
  <w:num w:numId="45">
    <w:abstractNumId w:val="28"/>
  </w:num>
  <w:num w:numId="46">
    <w:abstractNumId w:val="50"/>
  </w:num>
  <w:num w:numId="47">
    <w:abstractNumId w:val="45"/>
  </w:num>
  <w:num w:numId="48">
    <w:abstractNumId w:val="15"/>
  </w:num>
  <w:num w:numId="49">
    <w:abstractNumId w:val="54"/>
  </w:num>
  <w:num w:numId="50">
    <w:abstractNumId w:val="30"/>
  </w:num>
  <w:num w:numId="51">
    <w:abstractNumId w:val="35"/>
  </w:num>
  <w:num w:numId="52">
    <w:abstractNumId w:val="13"/>
  </w:num>
  <w:num w:numId="53">
    <w:abstractNumId w:val="58"/>
  </w:num>
  <w:num w:numId="54">
    <w:abstractNumId w:val="48"/>
  </w:num>
  <w:num w:numId="55">
    <w:abstractNumId w:val="52"/>
  </w:num>
  <w:num w:numId="56">
    <w:abstractNumId w:val="42"/>
  </w:num>
  <w:num w:numId="57">
    <w:abstractNumId w:val="24"/>
  </w:num>
  <w:num w:numId="58">
    <w:abstractNumId w:val="49"/>
  </w:num>
  <w:num w:numId="59">
    <w:abstractNumId w:val="7"/>
  </w:num>
  <w:num w:numId="60">
    <w:abstractNumId w:val="53"/>
  </w:num>
  <w:num w:numId="61">
    <w:abstractNumId w:val="6"/>
  </w:num>
  <w:num w:numId="62">
    <w:abstractNumId w:val="34"/>
  </w:num>
  <w:num w:numId="63">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60"/>
    <w:rsid w:val="0000232B"/>
    <w:rsid w:val="0000243D"/>
    <w:rsid w:val="0000264C"/>
    <w:rsid w:val="00002783"/>
    <w:rsid w:val="00003722"/>
    <w:rsid w:val="00007EAA"/>
    <w:rsid w:val="00010D17"/>
    <w:rsid w:val="0001646E"/>
    <w:rsid w:val="000170F9"/>
    <w:rsid w:val="00024D15"/>
    <w:rsid w:val="00026158"/>
    <w:rsid w:val="000313F6"/>
    <w:rsid w:val="00033B02"/>
    <w:rsid w:val="00035176"/>
    <w:rsid w:val="00042A55"/>
    <w:rsid w:val="00043E17"/>
    <w:rsid w:val="00046B79"/>
    <w:rsid w:val="00047037"/>
    <w:rsid w:val="00047706"/>
    <w:rsid w:val="00053CFC"/>
    <w:rsid w:val="000547D5"/>
    <w:rsid w:val="0005591C"/>
    <w:rsid w:val="00055D73"/>
    <w:rsid w:val="00057BE5"/>
    <w:rsid w:val="00057FDD"/>
    <w:rsid w:val="000615AC"/>
    <w:rsid w:val="000627CC"/>
    <w:rsid w:val="00063771"/>
    <w:rsid w:val="00071D81"/>
    <w:rsid w:val="00075A97"/>
    <w:rsid w:val="00076678"/>
    <w:rsid w:val="00076F82"/>
    <w:rsid w:val="00077FCB"/>
    <w:rsid w:val="000802DE"/>
    <w:rsid w:val="00080620"/>
    <w:rsid w:val="0008179B"/>
    <w:rsid w:val="00082AA8"/>
    <w:rsid w:val="00082D0A"/>
    <w:rsid w:val="000846FF"/>
    <w:rsid w:val="0008602F"/>
    <w:rsid w:val="000871F3"/>
    <w:rsid w:val="00087E83"/>
    <w:rsid w:val="00090C45"/>
    <w:rsid w:val="00093123"/>
    <w:rsid w:val="00094D6A"/>
    <w:rsid w:val="000A2FA7"/>
    <w:rsid w:val="000A776D"/>
    <w:rsid w:val="000B2ED8"/>
    <w:rsid w:val="000B4E55"/>
    <w:rsid w:val="000B74DD"/>
    <w:rsid w:val="000C1BCF"/>
    <w:rsid w:val="000C32E9"/>
    <w:rsid w:val="000C3FD7"/>
    <w:rsid w:val="000D0AE1"/>
    <w:rsid w:val="000D0FB7"/>
    <w:rsid w:val="000D1234"/>
    <w:rsid w:val="000D268A"/>
    <w:rsid w:val="000D420D"/>
    <w:rsid w:val="000D66FA"/>
    <w:rsid w:val="000D69FA"/>
    <w:rsid w:val="000E1B86"/>
    <w:rsid w:val="000E521F"/>
    <w:rsid w:val="000E749E"/>
    <w:rsid w:val="000E7585"/>
    <w:rsid w:val="000F04B4"/>
    <w:rsid w:val="000F1D2D"/>
    <w:rsid w:val="000F2C23"/>
    <w:rsid w:val="000F38C1"/>
    <w:rsid w:val="000F5269"/>
    <w:rsid w:val="001014EA"/>
    <w:rsid w:val="00106587"/>
    <w:rsid w:val="00107816"/>
    <w:rsid w:val="00107DB2"/>
    <w:rsid w:val="00112271"/>
    <w:rsid w:val="00115568"/>
    <w:rsid w:val="00115815"/>
    <w:rsid w:val="00122A22"/>
    <w:rsid w:val="001234E4"/>
    <w:rsid w:val="00123B0B"/>
    <w:rsid w:val="00123CC9"/>
    <w:rsid w:val="001269BB"/>
    <w:rsid w:val="0013128F"/>
    <w:rsid w:val="001322F4"/>
    <w:rsid w:val="001343F3"/>
    <w:rsid w:val="00134EAD"/>
    <w:rsid w:val="001354B6"/>
    <w:rsid w:val="0013738B"/>
    <w:rsid w:val="00137EB8"/>
    <w:rsid w:val="001513AE"/>
    <w:rsid w:val="00152723"/>
    <w:rsid w:val="00153E7C"/>
    <w:rsid w:val="00154846"/>
    <w:rsid w:val="001559EA"/>
    <w:rsid w:val="001572F4"/>
    <w:rsid w:val="001573A1"/>
    <w:rsid w:val="001575D5"/>
    <w:rsid w:val="0016159A"/>
    <w:rsid w:val="001619C9"/>
    <w:rsid w:val="00161C17"/>
    <w:rsid w:val="00171079"/>
    <w:rsid w:val="0017113B"/>
    <w:rsid w:val="00171459"/>
    <w:rsid w:val="00172819"/>
    <w:rsid w:val="00176F0E"/>
    <w:rsid w:val="00177F98"/>
    <w:rsid w:val="00180390"/>
    <w:rsid w:val="00183826"/>
    <w:rsid w:val="001857B7"/>
    <w:rsid w:val="00193B84"/>
    <w:rsid w:val="001944C2"/>
    <w:rsid w:val="0019585E"/>
    <w:rsid w:val="00195D4E"/>
    <w:rsid w:val="00197369"/>
    <w:rsid w:val="001978D1"/>
    <w:rsid w:val="001B04CD"/>
    <w:rsid w:val="001B12B0"/>
    <w:rsid w:val="001B1C8E"/>
    <w:rsid w:val="001B3359"/>
    <w:rsid w:val="001B6A47"/>
    <w:rsid w:val="001B7F01"/>
    <w:rsid w:val="001C0D53"/>
    <w:rsid w:val="001C33AB"/>
    <w:rsid w:val="001C405E"/>
    <w:rsid w:val="001D25B9"/>
    <w:rsid w:val="001D33CF"/>
    <w:rsid w:val="001D3D70"/>
    <w:rsid w:val="001E1233"/>
    <w:rsid w:val="001E1ECC"/>
    <w:rsid w:val="001E2D33"/>
    <w:rsid w:val="001E30B0"/>
    <w:rsid w:val="001E383C"/>
    <w:rsid w:val="001E52F9"/>
    <w:rsid w:val="001E6A33"/>
    <w:rsid w:val="001E7CA3"/>
    <w:rsid w:val="001F34F6"/>
    <w:rsid w:val="001F38C9"/>
    <w:rsid w:val="001F3AC1"/>
    <w:rsid w:val="00200036"/>
    <w:rsid w:val="00205FB2"/>
    <w:rsid w:val="0020685B"/>
    <w:rsid w:val="00210D0F"/>
    <w:rsid w:val="00212300"/>
    <w:rsid w:val="00212F53"/>
    <w:rsid w:val="00213795"/>
    <w:rsid w:val="00222154"/>
    <w:rsid w:val="00223DD7"/>
    <w:rsid w:val="00226C91"/>
    <w:rsid w:val="00230CB5"/>
    <w:rsid w:val="00236AE6"/>
    <w:rsid w:val="002461F9"/>
    <w:rsid w:val="00246CDB"/>
    <w:rsid w:val="00247209"/>
    <w:rsid w:val="00247AF1"/>
    <w:rsid w:val="002516FC"/>
    <w:rsid w:val="00251EC9"/>
    <w:rsid w:val="00253D96"/>
    <w:rsid w:val="00255ACB"/>
    <w:rsid w:val="00256C4C"/>
    <w:rsid w:val="00260FFB"/>
    <w:rsid w:val="0026265C"/>
    <w:rsid w:val="00266A5E"/>
    <w:rsid w:val="002716BD"/>
    <w:rsid w:val="00271851"/>
    <w:rsid w:val="00272D20"/>
    <w:rsid w:val="002808BE"/>
    <w:rsid w:val="00282463"/>
    <w:rsid w:val="002839BE"/>
    <w:rsid w:val="0028521C"/>
    <w:rsid w:val="002872CC"/>
    <w:rsid w:val="00293621"/>
    <w:rsid w:val="00294294"/>
    <w:rsid w:val="00294956"/>
    <w:rsid w:val="00297B90"/>
    <w:rsid w:val="002A018B"/>
    <w:rsid w:val="002A1AE8"/>
    <w:rsid w:val="002A3E5B"/>
    <w:rsid w:val="002A7E32"/>
    <w:rsid w:val="002B5120"/>
    <w:rsid w:val="002B52F2"/>
    <w:rsid w:val="002B5B8A"/>
    <w:rsid w:val="002C07E6"/>
    <w:rsid w:val="002C2893"/>
    <w:rsid w:val="002C2A65"/>
    <w:rsid w:val="002C4069"/>
    <w:rsid w:val="002C4260"/>
    <w:rsid w:val="002C4F97"/>
    <w:rsid w:val="002C5C29"/>
    <w:rsid w:val="002D1D15"/>
    <w:rsid w:val="002D54BB"/>
    <w:rsid w:val="002E6650"/>
    <w:rsid w:val="002E7543"/>
    <w:rsid w:val="002F07A4"/>
    <w:rsid w:val="002F23B4"/>
    <w:rsid w:val="002F2D85"/>
    <w:rsid w:val="002F3524"/>
    <w:rsid w:val="002F4433"/>
    <w:rsid w:val="002F4AA1"/>
    <w:rsid w:val="002F6DA3"/>
    <w:rsid w:val="003008B0"/>
    <w:rsid w:val="003008E4"/>
    <w:rsid w:val="00300B55"/>
    <w:rsid w:val="00303310"/>
    <w:rsid w:val="00307EC3"/>
    <w:rsid w:val="00312648"/>
    <w:rsid w:val="00315EBC"/>
    <w:rsid w:val="00316C05"/>
    <w:rsid w:val="003207DB"/>
    <w:rsid w:val="00324488"/>
    <w:rsid w:val="00325705"/>
    <w:rsid w:val="0033034F"/>
    <w:rsid w:val="00330686"/>
    <w:rsid w:val="00331FC7"/>
    <w:rsid w:val="00332C92"/>
    <w:rsid w:val="00332F57"/>
    <w:rsid w:val="00335F98"/>
    <w:rsid w:val="003426DB"/>
    <w:rsid w:val="00343972"/>
    <w:rsid w:val="00350483"/>
    <w:rsid w:val="00350E2A"/>
    <w:rsid w:val="003523C0"/>
    <w:rsid w:val="003537A4"/>
    <w:rsid w:val="00355B36"/>
    <w:rsid w:val="00364F5F"/>
    <w:rsid w:val="003674AB"/>
    <w:rsid w:val="0036753A"/>
    <w:rsid w:val="00367EA8"/>
    <w:rsid w:val="0037126A"/>
    <w:rsid w:val="0037175F"/>
    <w:rsid w:val="00373DC9"/>
    <w:rsid w:val="00375907"/>
    <w:rsid w:val="00376945"/>
    <w:rsid w:val="003820C8"/>
    <w:rsid w:val="00382C22"/>
    <w:rsid w:val="00383E94"/>
    <w:rsid w:val="0038566B"/>
    <w:rsid w:val="00386D36"/>
    <w:rsid w:val="003879EB"/>
    <w:rsid w:val="00387CB9"/>
    <w:rsid w:val="003915FE"/>
    <w:rsid w:val="0039248D"/>
    <w:rsid w:val="00393252"/>
    <w:rsid w:val="00393295"/>
    <w:rsid w:val="00393B5A"/>
    <w:rsid w:val="003941FB"/>
    <w:rsid w:val="00394EA2"/>
    <w:rsid w:val="00395452"/>
    <w:rsid w:val="003A12F7"/>
    <w:rsid w:val="003A1AFB"/>
    <w:rsid w:val="003A2FE6"/>
    <w:rsid w:val="003A6375"/>
    <w:rsid w:val="003A703B"/>
    <w:rsid w:val="003B0F4D"/>
    <w:rsid w:val="003C0A2A"/>
    <w:rsid w:val="003C2E3C"/>
    <w:rsid w:val="003C3637"/>
    <w:rsid w:val="003C5AAD"/>
    <w:rsid w:val="003C77D4"/>
    <w:rsid w:val="003D0DC8"/>
    <w:rsid w:val="003D2303"/>
    <w:rsid w:val="003D35A4"/>
    <w:rsid w:val="003D37FA"/>
    <w:rsid w:val="003D6BC7"/>
    <w:rsid w:val="003E05AB"/>
    <w:rsid w:val="003E2DF3"/>
    <w:rsid w:val="003E592F"/>
    <w:rsid w:val="003F3BF8"/>
    <w:rsid w:val="003F421B"/>
    <w:rsid w:val="003F6FD4"/>
    <w:rsid w:val="0040019E"/>
    <w:rsid w:val="00404B4A"/>
    <w:rsid w:val="00405B11"/>
    <w:rsid w:val="00406C54"/>
    <w:rsid w:val="0041153F"/>
    <w:rsid w:val="00412A3D"/>
    <w:rsid w:val="00420A00"/>
    <w:rsid w:val="00425554"/>
    <w:rsid w:val="00435128"/>
    <w:rsid w:val="00436427"/>
    <w:rsid w:val="0043750E"/>
    <w:rsid w:val="00441E61"/>
    <w:rsid w:val="0044304C"/>
    <w:rsid w:val="004435E7"/>
    <w:rsid w:val="0044509C"/>
    <w:rsid w:val="00445A3B"/>
    <w:rsid w:val="00446904"/>
    <w:rsid w:val="00446DC5"/>
    <w:rsid w:val="0045135B"/>
    <w:rsid w:val="00453E8A"/>
    <w:rsid w:val="00455EBC"/>
    <w:rsid w:val="004612E4"/>
    <w:rsid w:val="00462A6A"/>
    <w:rsid w:val="004630E6"/>
    <w:rsid w:val="00463275"/>
    <w:rsid w:val="004641C0"/>
    <w:rsid w:val="00464615"/>
    <w:rsid w:val="00464E9C"/>
    <w:rsid w:val="004702E8"/>
    <w:rsid w:val="0047069F"/>
    <w:rsid w:val="004749F9"/>
    <w:rsid w:val="0047799E"/>
    <w:rsid w:val="00481B8F"/>
    <w:rsid w:val="00481FB2"/>
    <w:rsid w:val="00484549"/>
    <w:rsid w:val="004956BD"/>
    <w:rsid w:val="004A1CAA"/>
    <w:rsid w:val="004A47EA"/>
    <w:rsid w:val="004A4F59"/>
    <w:rsid w:val="004A5F98"/>
    <w:rsid w:val="004A78D4"/>
    <w:rsid w:val="004B093E"/>
    <w:rsid w:val="004B2315"/>
    <w:rsid w:val="004B2890"/>
    <w:rsid w:val="004B49F4"/>
    <w:rsid w:val="004B64A0"/>
    <w:rsid w:val="004B65A4"/>
    <w:rsid w:val="004B686D"/>
    <w:rsid w:val="004C110F"/>
    <w:rsid w:val="004C1C39"/>
    <w:rsid w:val="004D0124"/>
    <w:rsid w:val="004D0CF7"/>
    <w:rsid w:val="004D12DB"/>
    <w:rsid w:val="004D1521"/>
    <w:rsid w:val="004D271F"/>
    <w:rsid w:val="004D273A"/>
    <w:rsid w:val="004D32FC"/>
    <w:rsid w:val="004E3113"/>
    <w:rsid w:val="004E36F6"/>
    <w:rsid w:val="004E4824"/>
    <w:rsid w:val="004E6945"/>
    <w:rsid w:val="004F2278"/>
    <w:rsid w:val="004F59F2"/>
    <w:rsid w:val="004F7723"/>
    <w:rsid w:val="0050106D"/>
    <w:rsid w:val="00502C51"/>
    <w:rsid w:val="0051198B"/>
    <w:rsid w:val="005129B4"/>
    <w:rsid w:val="00515741"/>
    <w:rsid w:val="00516EE1"/>
    <w:rsid w:val="005173CA"/>
    <w:rsid w:val="0052406A"/>
    <w:rsid w:val="0053249F"/>
    <w:rsid w:val="00533ECA"/>
    <w:rsid w:val="005356D3"/>
    <w:rsid w:val="00536894"/>
    <w:rsid w:val="00536C4A"/>
    <w:rsid w:val="0053737C"/>
    <w:rsid w:val="005413E1"/>
    <w:rsid w:val="00541D1D"/>
    <w:rsid w:val="005443FB"/>
    <w:rsid w:val="005444AA"/>
    <w:rsid w:val="00545A7D"/>
    <w:rsid w:val="0055490A"/>
    <w:rsid w:val="005557C9"/>
    <w:rsid w:val="00555F5B"/>
    <w:rsid w:val="00556D4B"/>
    <w:rsid w:val="0056095D"/>
    <w:rsid w:val="00562114"/>
    <w:rsid w:val="00562337"/>
    <w:rsid w:val="00562818"/>
    <w:rsid w:val="0056493F"/>
    <w:rsid w:val="0057080A"/>
    <w:rsid w:val="00576573"/>
    <w:rsid w:val="005766A7"/>
    <w:rsid w:val="00584F19"/>
    <w:rsid w:val="00585815"/>
    <w:rsid w:val="00587382"/>
    <w:rsid w:val="00591C8C"/>
    <w:rsid w:val="0059291A"/>
    <w:rsid w:val="00593220"/>
    <w:rsid w:val="0059357F"/>
    <w:rsid w:val="00597DCD"/>
    <w:rsid w:val="005A0378"/>
    <w:rsid w:val="005A2BE6"/>
    <w:rsid w:val="005A2F88"/>
    <w:rsid w:val="005B06DE"/>
    <w:rsid w:val="005B0947"/>
    <w:rsid w:val="005B2936"/>
    <w:rsid w:val="005B3A1D"/>
    <w:rsid w:val="005B612C"/>
    <w:rsid w:val="005B7EE1"/>
    <w:rsid w:val="005C3F3B"/>
    <w:rsid w:val="005C50AF"/>
    <w:rsid w:val="005C5EE2"/>
    <w:rsid w:val="005C65F5"/>
    <w:rsid w:val="005C672A"/>
    <w:rsid w:val="005D0A42"/>
    <w:rsid w:val="005D3785"/>
    <w:rsid w:val="005E2A4D"/>
    <w:rsid w:val="005E77E7"/>
    <w:rsid w:val="005F2052"/>
    <w:rsid w:val="0060093D"/>
    <w:rsid w:val="006062CF"/>
    <w:rsid w:val="0060747F"/>
    <w:rsid w:val="00607722"/>
    <w:rsid w:val="006130AA"/>
    <w:rsid w:val="00613CA4"/>
    <w:rsid w:val="00616E92"/>
    <w:rsid w:val="00617E29"/>
    <w:rsid w:val="00620400"/>
    <w:rsid w:val="006222A4"/>
    <w:rsid w:val="00633C49"/>
    <w:rsid w:val="00633DB6"/>
    <w:rsid w:val="00636E03"/>
    <w:rsid w:val="00637CCD"/>
    <w:rsid w:val="0064022D"/>
    <w:rsid w:val="00642781"/>
    <w:rsid w:val="00643852"/>
    <w:rsid w:val="00643CC3"/>
    <w:rsid w:val="006451D5"/>
    <w:rsid w:val="006542D0"/>
    <w:rsid w:val="006555FB"/>
    <w:rsid w:val="00656406"/>
    <w:rsid w:val="0065713B"/>
    <w:rsid w:val="0066317D"/>
    <w:rsid w:val="006648D0"/>
    <w:rsid w:val="006670D9"/>
    <w:rsid w:val="0067291A"/>
    <w:rsid w:val="00673869"/>
    <w:rsid w:val="00673D88"/>
    <w:rsid w:val="00674327"/>
    <w:rsid w:val="00675F74"/>
    <w:rsid w:val="00681CAD"/>
    <w:rsid w:val="00682BFA"/>
    <w:rsid w:val="00683446"/>
    <w:rsid w:val="0068513B"/>
    <w:rsid w:val="00685AF0"/>
    <w:rsid w:val="00685AF9"/>
    <w:rsid w:val="00696943"/>
    <w:rsid w:val="006A0FFA"/>
    <w:rsid w:val="006B1167"/>
    <w:rsid w:val="006B6F98"/>
    <w:rsid w:val="006B71F5"/>
    <w:rsid w:val="006C0C65"/>
    <w:rsid w:val="006C17E5"/>
    <w:rsid w:val="006C1A92"/>
    <w:rsid w:val="006C3AEB"/>
    <w:rsid w:val="006C4EBD"/>
    <w:rsid w:val="006C5AED"/>
    <w:rsid w:val="006C7943"/>
    <w:rsid w:val="006D0493"/>
    <w:rsid w:val="006D0821"/>
    <w:rsid w:val="006D186E"/>
    <w:rsid w:val="006D2E80"/>
    <w:rsid w:val="006D314B"/>
    <w:rsid w:val="006D4BB1"/>
    <w:rsid w:val="006D5C8C"/>
    <w:rsid w:val="006E2871"/>
    <w:rsid w:val="006E2904"/>
    <w:rsid w:val="006E2953"/>
    <w:rsid w:val="006E2D51"/>
    <w:rsid w:val="006E5D16"/>
    <w:rsid w:val="006E6371"/>
    <w:rsid w:val="006E6C8A"/>
    <w:rsid w:val="006E77FC"/>
    <w:rsid w:val="006F0DD5"/>
    <w:rsid w:val="006F16C5"/>
    <w:rsid w:val="006F1CD0"/>
    <w:rsid w:val="006F58B9"/>
    <w:rsid w:val="006F7106"/>
    <w:rsid w:val="00700436"/>
    <w:rsid w:val="007026E9"/>
    <w:rsid w:val="00704927"/>
    <w:rsid w:val="00713A44"/>
    <w:rsid w:val="00715CC1"/>
    <w:rsid w:val="00723416"/>
    <w:rsid w:val="0072385A"/>
    <w:rsid w:val="00723B7B"/>
    <w:rsid w:val="007278CB"/>
    <w:rsid w:val="0073119E"/>
    <w:rsid w:val="0073144A"/>
    <w:rsid w:val="00740338"/>
    <w:rsid w:val="00740CB7"/>
    <w:rsid w:val="007415B3"/>
    <w:rsid w:val="00741AC9"/>
    <w:rsid w:val="007504B2"/>
    <w:rsid w:val="00750B60"/>
    <w:rsid w:val="00754326"/>
    <w:rsid w:val="00754573"/>
    <w:rsid w:val="0075689A"/>
    <w:rsid w:val="0075791B"/>
    <w:rsid w:val="00761537"/>
    <w:rsid w:val="007631C4"/>
    <w:rsid w:val="007650CE"/>
    <w:rsid w:val="007700D0"/>
    <w:rsid w:val="00773CD9"/>
    <w:rsid w:val="00775D2A"/>
    <w:rsid w:val="00782542"/>
    <w:rsid w:val="00782838"/>
    <w:rsid w:val="007828B6"/>
    <w:rsid w:val="007856B8"/>
    <w:rsid w:val="007905D0"/>
    <w:rsid w:val="007908B2"/>
    <w:rsid w:val="00792B66"/>
    <w:rsid w:val="00795041"/>
    <w:rsid w:val="00796416"/>
    <w:rsid w:val="00796B4C"/>
    <w:rsid w:val="00797825"/>
    <w:rsid w:val="007A0447"/>
    <w:rsid w:val="007A2969"/>
    <w:rsid w:val="007A30C3"/>
    <w:rsid w:val="007A7186"/>
    <w:rsid w:val="007B225B"/>
    <w:rsid w:val="007B2BE3"/>
    <w:rsid w:val="007B5001"/>
    <w:rsid w:val="007C03E5"/>
    <w:rsid w:val="007C3046"/>
    <w:rsid w:val="007C3F1F"/>
    <w:rsid w:val="007C4C9F"/>
    <w:rsid w:val="007C5B52"/>
    <w:rsid w:val="007C6FA8"/>
    <w:rsid w:val="007D17CA"/>
    <w:rsid w:val="007D482C"/>
    <w:rsid w:val="007E0311"/>
    <w:rsid w:val="007E0FD0"/>
    <w:rsid w:val="007E459B"/>
    <w:rsid w:val="007E5DB8"/>
    <w:rsid w:val="007F5823"/>
    <w:rsid w:val="007F77C7"/>
    <w:rsid w:val="008004E6"/>
    <w:rsid w:val="00800CBD"/>
    <w:rsid w:val="008010DA"/>
    <w:rsid w:val="0080157D"/>
    <w:rsid w:val="00802270"/>
    <w:rsid w:val="00803E3C"/>
    <w:rsid w:val="00806ADE"/>
    <w:rsid w:val="00810B86"/>
    <w:rsid w:val="008114D3"/>
    <w:rsid w:val="00811D3F"/>
    <w:rsid w:val="00816F2D"/>
    <w:rsid w:val="00820F62"/>
    <w:rsid w:val="008236FA"/>
    <w:rsid w:val="00823790"/>
    <w:rsid w:val="00825460"/>
    <w:rsid w:val="008255A2"/>
    <w:rsid w:val="00826545"/>
    <w:rsid w:val="00827A1C"/>
    <w:rsid w:val="00827B13"/>
    <w:rsid w:val="00832661"/>
    <w:rsid w:val="008378E2"/>
    <w:rsid w:val="00850069"/>
    <w:rsid w:val="008531F1"/>
    <w:rsid w:val="00854248"/>
    <w:rsid w:val="00854E82"/>
    <w:rsid w:val="008608CF"/>
    <w:rsid w:val="00863011"/>
    <w:rsid w:val="00864C18"/>
    <w:rsid w:val="008656F1"/>
    <w:rsid w:val="008717D9"/>
    <w:rsid w:val="008775DD"/>
    <w:rsid w:val="00877A60"/>
    <w:rsid w:val="00877C62"/>
    <w:rsid w:val="00880043"/>
    <w:rsid w:val="0088272E"/>
    <w:rsid w:val="00883580"/>
    <w:rsid w:val="00885FFA"/>
    <w:rsid w:val="008917EF"/>
    <w:rsid w:val="008940BA"/>
    <w:rsid w:val="00894BC4"/>
    <w:rsid w:val="00894BD0"/>
    <w:rsid w:val="00894F3C"/>
    <w:rsid w:val="008959B3"/>
    <w:rsid w:val="0089710D"/>
    <w:rsid w:val="00897596"/>
    <w:rsid w:val="008A0EA3"/>
    <w:rsid w:val="008A638B"/>
    <w:rsid w:val="008A7181"/>
    <w:rsid w:val="008A7BB7"/>
    <w:rsid w:val="008B0489"/>
    <w:rsid w:val="008B266C"/>
    <w:rsid w:val="008B7474"/>
    <w:rsid w:val="008C1C5D"/>
    <w:rsid w:val="008C28A9"/>
    <w:rsid w:val="008C34D7"/>
    <w:rsid w:val="008C4435"/>
    <w:rsid w:val="008C44E7"/>
    <w:rsid w:val="008C4907"/>
    <w:rsid w:val="008C5EE5"/>
    <w:rsid w:val="008D0503"/>
    <w:rsid w:val="008D1A26"/>
    <w:rsid w:val="008D6FB1"/>
    <w:rsid w:val="008D7BAB"/>
    <w:rsid w:val="008E0191"/>
    <w:rsid w:val="008E3774"/>
    <w:rsid w:val="008E3B34"/>
    <w:rsid w:val="008E50A7"/>
    <w:rsid w:val="008E6214"/>
    <w:rsid w:val="008E6EFD"/>
    <w:rsid w:val="008F04C3"/>
    <w:rsid w:val="008F064F"/>
    <w:rsid w:val="008F095F"/>
    <w:rsid w:val="008F20BA"/>
    <w:rsid w:val="008F24D8"/>
    <w:rsid w:val="008F2A78"/>
    <w:rsid w:val="008F3128"/>
    <w:rsid w:val="008F5093"/>
    <w:rsid w:val="008F775F"/>
    <w:rsid w:val="008F7E9C"/>
    <w:rsid w:val="009027CB"/>
    <w:rsid w:val="009043C0"/>
    <w:rsid w:val="00904590"/>
    <w:rsid w:val="00905DF2"/>
    <w:rsid w:val="00917F5F"/>
    <w:rsid w:val="0092089E"/>
    <w:rsid w:val="009227FC"/>
    <w:rsid w:val="00922D10"/>
    <w:rsid w:val="009246AA"/>
    <w:rsid w:val="0094192D"/>
    <w:rsid w:val="009429EE"/>
    <w:rsid w:val="00943A80"/>
    <w:rsid w:val="00944F64"/>
    <w:rsid w:val="00947E59"/>
    <w:rsid w:val="00950D59"/>
    <w:rsid w:val="00953583"/>
    <w:rsid w:val="00954451"/>
    <w:rsid w:val="0095565B"/>
    <w:rsid w:val="009603BE"/>
    <w:rsid w:val="00963EF4"/>
    <w:rsid w:val="00965937"/>
    <w:rsid w:val="009711A5"/>
    <w:rsid w:val="009726C3"/>
    <w:rsid w:val="009727E6"/>
    <w:rsid w:val="009729E1"/>
    <w:rsid w:val="00973993"/>
    <w:rsid w:val="00974E4B"/>
    <w:rsid w:val="00975809"/>
    <w:rsid w:val="00977F73"/>
    <w:rsid w:val="00981619"/>
    <w:rsid w:val="00982418"/>
    <w:rsid w:val="00986FA4"/>
    <w:rsid w:val="00990C7E"/>
    <w:rsid w:val="00995AAC"/>
    <w:rsid w:val="0099712C"/>
    <w:rsid w:val="009979BD"/>
    <w:rsid w:val="009A25EC"/>
    <w:rsid w:val="009A291F"/>
    <w:rsid w:val="009A7BE0"/>
    <w:rsid w:val="009B1789"/>
    <w:rsid w:val="009B4E6C"/>
    <w:rsid w:val="009C450A"/>
    <w:rsid w:val="009C4DD0"/>
    <w:rsid w:val="009C643C"/>
    <w:rsid w:val="009C6B53"/>
    <w:rsid w:val="009D01CA"/>
    <w:rsid w:val="009D0BFB"/>
    <w:rsid w:val="009E44C9"/>
    <w:rsid w:val="009F1EB8"/>
    <w:rsid w:val="009F454E"/>
    <w:rsid w:val="009F78D9"/>
    <w:rsid w:val="00A02591"/>
    <w:rsid w:val="00A035C1"/>
    <w:rsid w:val="00A03987"/>
    <w:rsid w:val="00A04B25"/>
    <w:rsid w:val="00A05B43"/>
    <w:rsid w:val="00A1500F"/>
    <w:rsid w:val="00A27051"/>
    <w:rsid w:val="00A27D83"/>
    <w:rsid w:val="00A368CF"/>
    <w:rsid w:val="00A37C4A"/>
    <w:rsid w:val="00A41423"/>
    <w:rsid w:val="00A427AF"/>
    <w:rsid w:val="00A43196"/>
    <w:rsid w:val="00A44BEE"/>
    <w:rsid w:val="00A44D2E"/>
    <w:rsid w:val="00A46845"/>
    <w:rsid w:val="00A529E0"/>
    <w:rsid w:val="00A53EB8"/>
    <w:rsid w:val="00A60DDE"/>
    <w:rsid w:val="00A62AC2"/>
    <w:rsid w:val="00A635A8"/>
    <w:rsid w:val="00A63B47"/>
    <w:rsid w:val="00A70452"/>
    <w:rsid w:val="00A77EFC"/>
    <w:rsid w:val="00A82D49"/>
    <w:rsid w:val="00A84A30"/>
    <w:rsid w:val="00A856A0"/>
    <w:rsid w:val="00A9172D"/>
    <w:rsid w:val="00A9568A"/>
    <w:rsid w:val="00A96452"/>
    <w:rsid w:val="00AA07F5"/>
    <w:rsid w:val="00AA0FF8"/>
    <w:rsid w:val="00AA39B4"/>
    <w:rsid w:val="00AA4FA3"/>
    <w:rsid w:val="00AA6A56"/>
    <w:rsid w:val="00AB293F"/>
    <w:rsid w:val="00AB2F27"/>
    <w:rsid w:val="00AB35B4"/>
    <w:rsid w:val="00AB4250"/>
    <w:rsid w:val="00AB69CC"/>
    <w:rsid w:val="00AC33A7"/>
    <w:rsid w:val="00AD0DDF"/>
    <w:rsid w:val="00AD767A"/>
    <w:rsid w:val="00AD7E69"/>
    <w:rsid w:val="00AE0E25"/>
    <w:rsid w:val="00AE10C5"/>
    <w:rsid w:val="00AE4B89"/>
    <w:rsid w:val="00AE4C5A"/>
    <w:rsid w:val="00AE5F03"/>
    <w:rsid w:val="00AE5FCB"/>
    <w:rsid w:val="00AE61A2"/>
    <w:rsid w:val="00AF050F"/>
    <w:rsid w:val="00AF08E7"/>
    <w:rsid w:val="00AF3C46"/>
    <w:rsid w:val="00AF5211"/>
    <w:rsid w:val="00B00C7D"/>
    <w:rsid w:val="00B0387F"/>
    <w:rsid w:val="00B10193"/>
    <w:rsid w:val="00B1130A"/>
    <w:rsid w:val="00B1136B"/>
    <w:rsid w:val="00B14611"/>
    <w:rsid w:val="00B16897"/>
    <w:rsid w:val="00B16A48"/>
    <w:rsid w:val="00B21B37"/>
    <w:rsid w:val="00B22512"/>
    <w:rsid w:val="00B237B9"/>
    <w:rsid w:val="00B255EC"/>
    <w:rsid w:val="00B26E0C"/>
    <w:rsid w:val="00B274E0"/>
    <w:rsid w:val="00B35CD5"/>
    <w:rsid w:val="00B515E1"/>
    <w:rsid w:val="00B521C3"/>
    <w:rsid w:val="00B55260"/>
    <w:rsid w:val="00B5624F"/>
    <w:rsid w:val="00B5780A"/>
    <w:rsid w:val="00B61507"/>
    <w:rsid w:val="00B64CAC"/>
    <w:rsid w:val="00B74348"/>
    <w:rsid w:val="00B75736"/>
    <w:rsid w:val="00B762A7"/>
    <w:rsid w:val="00B768C8"/>
    <w:rsid w:val="00B809D7"/>
    <w:rsid w:val="00B80A5E"/>
    <w:rsid w:val="00B84843"/>
    <w:rsid w:val="00B859C5"/>
    <w:rsid w:val="00B9198B"/>
    <w:rsid w:val="00B97AB1"/>
    <w:rsid w:val="00BA01CB"/>
    <w:rsid w:val="00BA0F05"/>
    <w:rsid w:val="00BA337B"/>
    <w:rsid w:val="00BA501E"/>
    <w:rsid w:val="00BA5E8B"/>
    <w:rsid w:val="00BA6314"/>
    <w:rsid w:val="00BB2CB1"/>
    <w:rsid w:val="00BC2F45"/>
    <w:rsid w:val="00BC302F"/>
    <w:rsid w:val="00BC4DCE"/>
    <w:rsid w:val="00BD580F"/>
    <w:rsid w:val="00BD5B27"/>
    <w:rsid w:val="00BD7E2A"/>
    <w:rsid w:val="00BD7F09"/>
    <w:rsid w:val="00BE3EAD"/>
    <w:rsid w:val="00BE40EC"/>
    <w:rsid w:val="00BE446A"/>
    <w:rsid w:val="00BE4B26"/>
    <w:rsid w:val="00BE5649"/>
    <w:rsid w:val="00BE5DBA"/>
    <w:rsid w:val="00BF3642"/>
    <w:rsid w:val="00BF645D"/>
    <w:rsid w:val="00BF6B6F"/>
    <w:rsid w:val="00C03A25"/>
    <w:rsid w:val="00C126F5"/>
    <w:rsid w:val="00C2011A"/>
    <w:rsid w:val="00C20E22"/>
    <w:rsid w:val="00C26E72"/>
    <w:rsid w:val="00C27FDD"/>
    <w:rsid w:val="00C30932"/>
    <w:rsid w:val="00C31D55"/>
    <w:rsid w:val="00C33AB1"/>
    <w:rsid w:val="00C35D63"/>
    <w:rsid w:val="00C36A96"/>
    <w:rsid w:val="00C36C92"/>
    <w:rsid w:val="00C37522"/>
    <w:rsid w:val="00C459FE"/>
    <w:rsid w:val="00C4679C"/>
    <w:rsid w:val="00C512BE"/>
    <w:rsid w:val="00C54C6E"/>
    <w:rsid w:val="00C57552"/>
    <w:rsid w:val="00C61702"/>
    <w:rsid w:val="00C63A7C"/>
    <w:rsid w:val="00C64170"/>
    <w:rsid w:val="00C64369"/>
    <w:rsid w:val="00C67707"/>
    <w:rsid w:val="00C747FC"/>
    <w:rsid w:val="00C803DE"/>
    <w:rsid w:val="00C80567"/>
    <w:rsid w:val="00C818CE"/>
    <w:rsid w:val="00C85D13"/>
    <w:rsid w:val="00C87C50"/>
    <w:rsid w:val="00C90DE8"/>
    <w:rsid w:val="00C97AF4"/>
    <w:rsid w:val="00CA1C7E"/>
    <w:rsid w:val="00CA36C6"/>
    <w:rsid w:val="00CB14C1"/>
    <w:rsid w:val="00CB1DA2"/>
    <w:rsid w:val="00CB22C3"/>
    <w:rsid w:val="00CB62B0"/>
    <w:rsid w:val="00CB6A7A"/>
    <w:rsid w:val="00CC024E"/>
    <w:rsid w:val="00CC2B44"/>
    <w:rsid w:val="00CC4B31"/>
    <w:rsid w:val="00CC52C1"/>
    <w:rsid w:val="00CD242A"/>
    <w:rsid w:val="00CD2DD5"/>
    <w:rsid w:val="00CD36EE"/>
    <w:rsid w:val="00CD71D7"/>
    <w:rsid w:val="00CE3660"/>
    <w:rsid w:val="00CE49DB"/>
    <w:rsid w:val="00CF5E98"/>
    <w:rsid w:val="00D03A72"/>
    <w:rsid w:val="00D04531"/>
    <w:rsid w:val="00D04D53"/>
    <w:rsid w:val="00D05863"/>
    <w:rsid w:val="00D11F89"/>
    <w:rsid w:val="00D123E0"/>
    <w:rsid w:val="00D13E12"/>
    <w:rsid w:val="00D1463F"/>
    <w:rsid w:val="00D20660"/>
    <w:rsid w:val="00D233A8"/>
    <w:rsid w:val="00D24531"/>
    <w:rsid w:val="00D32EA4"/>
    <w:rsid w:val="00D349CC"/>
    <w:rsid w:val="00D37A18"/>
    <w:rsid w:val="00D41F5E"/>
    <w:rsid w:val="00D44064"/>
    <w:rsid w:val="00D44419"/>
    <w:rsid w:val="00D44529"/>
    <w:rsid w:val="00D447CB"/>
    <w:rsid w:val="00D459F4"/>
    <w:rsid w:val="00D45B8F"/>
    <w:rsid w:val="00D473C9"/>
    <w:rsid w:val="00D4786F"/>
    <w:rsid w:val="00D51128"/>
    <w:rsid w:val="00D52123"/>
    <w:rsid w:val="00D54488"/>
    <w:rsid w:val="00D54F57"/>
    <w:rsid w:val="00D631B4"/>
    <w:rsid w:val="00D635BA"/>
    <w:rsid w:val="00D64DC8"/>
    <w:rsid w:val="00D77193"/>
    <w:rsid w:val="00D779C1"/>
    <w:rsid w:val="00D8124A"/>
    <w:rsid w:val="00D824D0"/>
    <w:rsid w:val="00D8335D"/>
    <w:rsid w:val="00D83A82"/>
    <w:rsid w:val="00D86158"/>
    <w:rsid w:val="00D87075"/>
    <w:rsid w:val="00D870B1"/>
    <w:rsid w:val="00D923D9"/>
    <w:rsid w:val="00D93C93"/>
    <w:rsid w:val="00D95DA9"/>
    <w:rsid w:val="00DA3DD4"/>
    <w:rsid w:val="00DA7BE3"/>
    <w:rsid w:val="00DA7D98"/>
    <w:rsid w:val="00DB1169"/>
    <w:rsid w:val="00DB40D3"/>
    <w:rsid w:val="00DB578E"/>
    <w:rsid w:val="00DC315A"/>
    <w:rsid w:val="00DC483C"/>
    <w:rsid w:val="00DC54A2"/>
    <w:rsid w:val="00DC6674"/>
    <w:rsid w:val="00DD0B50"/>
    <w:rsid w:val="00DD4962"/>
    <w:rsid w:val="00DD6EE2"/>
    <w:rsid w:val="00DE1C4C"/>
    <w:rsid w:val="00DE3D00"/>
    <w:rsid w:val="00DE7B6B"/>
    <w:rsid w:val="00DF092B"/>
    <w:rsid w:val="00DF59E9"/>
    <w:rsid w:val="00E008EF"/>
    <w:rsid w:val="00E01298"/>
    <w:rsid w:val="00E047FA"/>
    <w:rsid w:val="00E062A6"/>
    <w:rsid w:val="00E06BDA"/>
    <w:rsid w:val="00E06FEF"/>
    <w:rsid w:val="00E07170"/>
    <w:rsid w:val="00E11147"/>
    <w:rsid w:val="00E1351A"/>
    <w:rsid w:val="00E136DE"/>
    <w:rsid w:val="00E13853"/>
    <w:rsid w:val="00E15782"/>
    <w:rsid w:val="00E1586D"/>
    <w:rsid w:val="00E2024D"/>
    <w:rsid w:val="00E211AF"/>
    <w:rsid w:val="00E21F37"/>
    <w:rsid w:val="00E229BF"/>
    <w:rsid w:val="00E23C02"/>
    <w:rsid w:val="00E243D1"/>
    <w:rsid w:val="00E2534B"/>
    <w:rsid w:val="00E25B90"/>
    <w:rsid w:val="00E32194"/>
    <w:rsid w:val="00E327EA"/>
    <w:rsid w:val="00E34711"/>
    <w:rsid w:val="00E40BE9"/>
    <w:rsid w:val="00E4241D"/>
    <w:rsid w:val="00E42DAF"/>
    <w:rsid w:val="00E46469"/>
    <w:rsid w:val="00E46E41"/>
    <w:rsid w:val="00E47764"/>
    <w:rsid w:val="00E50763"/>
    <w:rsid w:val="00E55CBE"/>
    <w:rsid w:val="00E55E34"/>
    <w:rsid w:val="00E6534C"/>
    <w:rsid w:val="00E67439"/>
    <w:rsid w:val="00E679ED"/>
    <w:rsid w:val="00E72586"/>
    <w:rsid w:val="00E832DD"/>
    <w:rsid w:val="00E85992"/>
    <w:rsid w:val="00E9211C"/>
    <w:rsid w:val="00E92246"/>
    <w:rsid w:val="00E95014"/>
    <w:rsid w:val="00E95BDC"/>
    <w:rsid w:val="00E9681C"/>
    <w:rsid w:val="00E96EFD"/>
    <w:rsid w:val="00E97E52"/>
    <w:rsid w:val="00EA509F"/>
    <w:rsid w:val="00EA59C3"/>
    <w:rsid w:val="00EA7C27"/>
    <w:rsid w:val="00EB1B27"/>
    <w:rsid w:val="00EB221E"/>
    <w:rsid w:val="00EB277A"/>
    <w:rsid w:val="00EB70EE"/>
    <w:rsid w:val="00EC0B4C"/>
    <w:rsid w:val="00EC2F13"/>
    <w:rsid w:val="00EC3DA0"/>
    <w:rsid w:val="00EC3E2C"/>
    <w:rsid w:val="00EC6AD2"/>
    <w:rsid w:val="00ED4952"/>
    <w:rsid w:val="00ED5EA1"/>
    <w:rsid w:val="00ED6759"/>
    <w:rsid w:val="00ED6D46"/>
    <w:rsid w:val="00ED79E2"/>
    <w:rsid w:val="00EE32DB"/>
    <w:rsid w:val="00EE5EC1"/>
    <w:rsid w:val="00EE67AE"/>
    <w:rsid w:val="00EE68EA"/>
    <w:rsid w:val="00EE7AC5"/>
    <w:rsid w:val="00EF2956"/>
    <w:rsid w:val="00EF29AA"/>
    <w:rsid w:val="00EF2EC2"/>
    <w:rsid w:val="00EF4005"/>
    <w:rsid w:val="00EF5248"/>
    <w:rsid w:val="00EF7705"/>
    <w:rsid w:val="00EF77C1"/>
    <w:rsid w:val="00F023B1"/>
    <w:rsid w:val="00F04B8D"/>
    <w:rsid w:val="00F062C9"/>
    <w:rsid w:val="00F06FDF"/>
    <w:rsid w:val="00F07C8F"/>
    <w:rsid w:val="00F16C2F"/>
    <w:rsid w:val="00F20371"/>
    <w:rsid w:val="00F212E9"/>
    <w:rsid w:val="00F22491"/>
    <w:rsid w:val="00F22D72"/>
    <w:rsid w:val="00F264D1"/>
    <w:rsid w:val="00F26DD9"/>
    <w:rsid w:val="00F27BF4"/>
    <w:rsid w:val="00F323EA"/>
    <w:rsid w:val="00F32E7C"/>
    <w:rsid w:val="00F40648"/>
    <w:rsid w:val="00F4083D"/>
    <w:rsid w:val="00F40C7F"/>
    <w:rsid w:val="00F41209"/>
    <w:rsid w:val="00F41444"/>
    <w:rsid w:val="00F442AF"/>
    <w:rsid w:val="00F46425"/>
    <w:rsid w:val="00F47B68"/>
    <w:rsid w:val="00F51350"/>
    <w:rsid w:val="00F5384C"/>
    <w:rsid w:val="00F54E7E"/>
    <w:rsid w:val="00F55A7B"/>
    <w:rsid w:val="00F60149"/>
    <w:rsid w:val="00F62708"/>
    <w:rsid w:val="00F64058"/>
    <w:rsid w:val="00F6412F"/>
    <w:rsid w:val="00F6444E"/>
    <w:rsid w:val="00F71DCE"/>
    <w:rsid w:val="00F755F7"/>
    <w:rsid w:val="00F81366"/>
    <w:rsid w:val="00F813E1"/>
    <w:rsid w:val="00F85868"/>
    <w:rsid w:val="00F9023B"/>
    <w:rsid w:val="00F956BB"/>
    <w:rsid w:val="00F95AAB"/>
    <w:rsid w:val="00F972C2"/>
    <w:rsid w:val="00F9787B"/>
    <w:rsid w:val="00FA6394"/>
    <w:rsid w:val="00FA7C17"/>
    <w:rsid w:val="00FB10AA"/>
    <w:rsid w:val="00FB27FA"/>
    <w:rsid w:val="00FB2B59"/>
    <w:rsid w:val="00FB5102"/>
    <w:rsid w:val="00FB74D3"/>
    <w:rsid w:val="00FB7768"/>
    <w:rsid w:val="00FC0D67"/>
    <w:rsid w:val="00FC0F07"/>
    <w:rsid w:val="00FC2801"/>
    <w:rsid w:val="00FC2D4A"/>
    <w:rsid w:val="00FD0388"/>
    <w:rsid w:val="00FD4E30"/>
    <w:rsid w:val="00FD5A91"/>
    <w:rsid w:val="00FD74E7"/>
    <w:rsid w:val="00FE38C6"/>
    <w:rsid w:val="00FE5C33"/>
    <w:rsid w:val="00FE5E66"/>
    <w:rsid w:val="00FE714D"/>
    <w:rsid w:val="00FE7BDB"/>
    <w:rsid w:val="00FF05C0"/>
    <w:rsid w:val="00FF0BC3"/>
    <w:rsid w:val="00FF6803"/>
    <w:rsid w:val="00FF7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0B07EEE"/>
  <w15:docId w15:val="{88B2C5BD-30E7-4646-85FF-E427D0FD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660"/>
    <w:rPr>
      <w:sz w:val="20"/>
      <w:szCs w:val="20"/>
      <w:lang w:val="es-ES_tradnl"/>
    </w:rPr>
  </w:style>
  <w:style w:type="paragraph" w:styleId="Ttulo1">
    <w:name w:val="heading 1"/>
    <w:basedOn w:val="Normal"/>
    <w:next w:val="Normal"/>
    <w:link w:val="Ttulo1Car"/>
    <w:uiPriority w:val="99"/>
    <w:qFormat/>
    <w:rsid w:val="00D20660"/>
    <w:pPr>
      <w:keepNext/>
      <w:tabs>
        <w:tab w:val="left" w:pos="1841"/>
        <w:tab w:val="left" w:pos="8858"/>
      </w:tabs>
      <w:jc w:val="center"/>
      <w:outlineLvl w:val="0"/>
    </w:pPr>
    <w:rPr>
      <w:b/>
      <w:sz w:val="32"/>
    </w:rPr>
  </w:style>
  <w:style w:type="paragraph" w:styleId="Ttulo2">
    <w:name w:val="heading 2"/>
    <w:basedOn w:val="Normal"/>
    <w:next w:val="Normal"/>
    <w:link w:val="Ttulo2Car"/>
    <w:uiPriority w:val="99"/>
    <w:qFormat/>
    <w:rsid w:val="00D20660"/>
    <w:pPr>
      <w:keepNext/>
      <w:tabs>
        <w:tab w:val="left" w:pos="1841"/>
        <w:tab w:val="left" w:pos="8858"/>
      </w:tabs>
      <w:jc w:val="cente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84A30"/>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A84A30"/>
    <w:rPr>
      <w:rFonts w:ascii="Cambria" w:hAnsi="Cambria" w:cs="Times New Roman"/>
      <w:b/>
      <w:bCs/>
      <w:i/>
      <w:iCs/>
      <w:sz w:val="28"/>
      <w:szCs w:val="28"/>
      <w:lang w:val="es-ES_tradnl"/>
    </w:rPr>
  </w:style>
  <w:style w:type="paragraph" w:styleId="Encabezado">
    <w:name w:val="header"/>
    <w:basedOn w:val="Normal"/>
    <w:link w:val="EncabezadoCar"/>
    <w:uiPriority w:val="99"/>
    <w:rsid w:val="00D20660"/>
    <w:pPr>
      <w:tabs>
        <w:tab w:val="center" w:pos="4252"/>
        <w:tab w:val="right" w:pos="8504"/>
      </w:tabs>
    </w:pPr>
  </w:style>
  <w:style w:type="character" w:customStyle="1" w:styleId="EncabezadoCar">
    <w:name w:val="Encabezado Car"/>
    <w:basedOn w:val="Fuentedeprrafopredeter"/>
    <w:link w:val="Encabezado"/>
    <w:uiPriority w:val="99"/>
    <w:semiHidden/>
    <w:locked/>
    <w:rsid w:val="00A84A30"/>
    <w:rPr>
      <w:rFonts w:cs="Times New Roman"/>
      <w:sz w:val="20"/>
      <w:szCs w:val="20"/>
      <w:lang w:val="es-ES_tradnl"/>
    </w:rPr>
  </w:style>
  <w:style w:type="paragraph" w:styleId="Piedepgina">
    <w:name w:val="footer"/>
    <w:basedOn w:val="Normal"/>
    <w:link w:val="PiedepginaCar"/>
    <w:uiPriority w:val="99"/>
    <w:rsid w:val="00D20660"/>
    <w:pPr>
      <w:tabs>
        <w:tab w:val="center" w:pos="4252"/>
        <w:tab w:val="right" w:pos="8504"/>
      </w:tabs>
    </w:pPr>
  </w:style>
  <w:style w:type="character" w:customStyle="1" w:styleId="PiedepginaCar">
    <w:name w:val="Pie de página Car"/>
    <w:basedOn w:val="Fuentedeprrafopredeter"/>
    <w:link w:val="Piedepgina"/>
    <w:uiPriority w:val="99"/>
    <w:locked/>
    <w:rsid w:val="00591C8C"/>
    <w:rPr>
      <w:rFonts w:cs="Times New Roman"/>
      <w:lang w:val="es-ES_tradnl"/>
    </w:rPr>
  </w:style>
  <w:style w:type="paragraph" w:styleId="Textodeglobo">
    <w:name w:val="Balloon Text"/>
    <w:basedOn w:val="Normal"/>
    <w:link w:val="TextodegloboCar"/>
    <w:uiPriority w:val="99"/>
    <w:semiHidden/>
    <w:rsid w:val="00F062C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84A30"/>
    <w:rPr>
      <w:rFonts w:cs="Times New Roman"/>
      <w:sz w:val="2"/>
      <w:lang w:val="es-ES_tradnl"/>
    </w:rPr>
  </w:style>
  <w:style w:type="table" w:styleId="Tablaconcuadrcula">
    <w:name w:val="Table Grid"/>
    <w:basedOn w:val="Tablanormal"/>
    <w:uiPriority w:val="99"/>
    <w:rsid w:val="00DC48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99"/>
    <w:qFormat/>
    <w:rsid w:val="003879EB"/>
    <w:rPr>
      <w:rFonts w:ascii="Calibri" w:hAnsi="Calibri"/>
      <w:lang w:eastAsia="en-US"/>
    </w:rPr>
  </w:style>
  <w:style w:type="character" w:styleId="Hipervnculo">
    <w:name w:val="Hyperlink"/>
    <w:basedOn w:val="Fuentedeprrafopredeter"/>
    <w:uiPriority w:val="99"/>
    <w:rsid w:val="001E383C"/>
    <w:rPr>
      <w:rFonts w:cs="Times New Roman"/>
      <w:color w:val="0000FF"/>
      <w:u w:val="single"/>
    </w:rPr>
  </w:style>
  <w:style w:type="paragraph" w:styleId="Prrafodelista">
    <w:name w:val="List Paragraph"/>
    <w:basedOn w:val="Normal"/>
    <w:uiPriority w:val="34"/>
    <w:qFormat/>
    <w:rsid w:val="00481FB2"/>
    <w:pPr>
      <w:ind w:left="720"/>
      <w:contextualSpacing/>
    </w:pPr>
  </w:style>
  <w:style w:type="character" w:styleId="Textoennegrita">
    <w:name w:val="Strong"/>
    <w:basedOn w:val="Fuentedeprrafopredeter"/>
    <w:uiPriority w:val="99"/>
    <w:qFormat/>
    <w:rsid w:val="00BC302F"/>
    <w:rPr>
      <w:rFonts w:cs="Times New Roman"/>
      <w:b/>
      <w:bCs/>
    </w:rPr>
  </w:style>
  <w:style w:type="character" w:styleId="Mencinsinresolver">
    <w:name w:val="Unresolved Mention"/>
    <w:basedOn w:val="Fuentedeprrafopredeter"/>
    <w:uiPriority w:val="99"/>
    <w:semiHidden/>
    <w:unhideWhenUsed/>
    <w:rsid w:val="00E3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8436">
      <w:bodyDiv w:val="1"/>
      <w:marLeft w:val="0"/>
      <w:marRight w:val="0"/>
      <w:marTop w:val="0"/>
      <w:marBottom w:val="0"/>
      <w:divBdr>
        <w:top w:val="none" w:sz="0" w:space="0" w:color="auto"/>
        <w:left w:val="none" w:sz="0" w:space="0" w:color="auto"/>
        <w:bottom w:val="none" w:sz="0" w:space="0" w:color="auto"/>
        <w:right w:val="none" w:sz="0" w:space="0" w:color="auto"/>
      </w:divBdr>
    </w:div>
    <w:div w:id="81072676">
      <w:bodyDiv w:val="1"/>
      <w:marLeft w:val="0"/>
      <w:marRight w:val="0"/>
      <w:marTop w:val="0"/>
      <w:marBottom w:val="0"/>
      <w:divBdr>
        <w:top w:val="none" w:sz="0" w:space="0" w:color="auto"/>
        <w:left w:val="none" w:sz="0" w:space="0" w:color="auto"/>
        <w:bottom w:val="none" w:sz="0" w:space="0" w:color="auto"/>
        <w:right w:val="none" w:sz="0" w:space="0" w:color="auto"/>
      </w:divBdr>
    </w:div>
    <w:div w:id="185676715">
      <w:bodyDiv w:val="1"/>
      <w:marLeft w:val="0"/>
      <w:marRight w:val="0"/>
      <w:marTop w:val="0"/>
      <w:marBottom w:val="0"/>
      <w:divBdr>
        <w:top w:val="none" w:sz="0" w:space="0" w:color="auto"/>
        <w:left w:val="none" w:sz="0" w:space="0" w:color="auto"/>
        <w:bottom w:val="none" w:sz="0" w:space="0" w:color="auto"/>
        <w:right w:val="none" w:sz="0" w:space="0" w:color="auto"/>
      </w:divBdr>
    </w:div>
    <w:div w:id="285895744">
      <w:bodyDiv w:val="1"/>
      <w:marLeft w:val="0"/>
      <w:marRight w:val="0"/>
      <w:marTop w:val="0"/>
      <w:marBottom w:val="0"/>
      <w:divBdr>
        <w:top w:val="none" w:sz="0" w:space="0" w:color="auto"/>
        <w:left w:val="none" w:sz="0" w:space="0" w:color="auto"/>
        <w:bottom w:val="none" w:sz="0" w:space="0" w:color="auto"/>
        <w:right w:val="none" w:sz="0" w:space="0" w:color="auto"/>
      </w:divBdr>
    </w:div>
    <w:div w:id="336155365">
      <w:bodyDiv w:val="1"/>
      <w:marLeft w:val="0"/>
      <w:marRight w:val="0"/>
      <w:marTop w:val="0"/>
      <w:marBottom w:val="0"/>
      <w:divBdr>
        <w:top w:val="none" w:sz="0" w:space="0" w:color="auto"/>
        <w:left w:val="none" w:sz="0" w:space="0" w:color="auto"/>
        <w:bottom w:val="none" w:sz="0" w:space="0" w:color="auto"/>
        <w:right w:val="none" w:sz="0" w:space="0" w:color="auto"/>
      </w:divBdr>
    </w:div>
    <w:div w:id="342977974">
      <w:bodyDiv w:val="1"/>
      <w:marLeft w:val="0"/>
      <w:marRight w:val="0"/>
      <w:marTop w:val="0"/>
      <w:marBottom w:val="0"/>
      <w:divBdr>
        <w:top w:val="none" w:sz="0" w:space="0" w:color="auto"/>
        <w:left w:val="none" w:sz="0" w:space="0" w:color="auto"/>
        <w:bottom w:val="none" w:sz="0" w:space="0" w:color="auto"/>
        <w:right w:val="none" w:sz="0" w:space="0" w:color="auto"/>
      </w:divBdr>
    </w:div>
    <w:div w:id="358703699">
      <w:bodyDiv w:val="1"/>
      <w:marLeft w:val="0"/>
      <w:marRight w:val="0"/>
      <w:marTop w:val="0"/>
      <w:marBottom w:val="0"/>
      <w:divBdr>
        <w:top w:val="none" w:sz="0" w:space="0" w:color="auto"/>
        <w:left w:val="none" w:sz="0" w:space="0" w:color="auto"/>
        <w:bottom w:val="none" w:sz="0" w:space="0" w:color="auto"/>
        <w:right w:val="none" w:sz="0" w:space="0" w:color="auto"/>
      </w:divBdr>
    </w:div>
    <w:div w:id="416707634">
      <w:bodyDiv w:val="1"/>
      <w:marLeft w:val="0"/>
      <w:marRight w:val="0"/>
      <w:marTop w:val="0"/>
      <w:marBottom w:val="0"/>
      <w:divBdr>
        <w:top w:val="none" w:sz="0" w:space="0" w:color="auto"/>
        <w:left w:val="none" w:sz="0" w:space="0" w:color="auto"/>
        <w:bottom w:val="none" w:sz="0" w:space="0" w:color="auto"/>
        <w:right w:val="none" w:sz="0" w:space="0" w:color="auto"/>
      </w:divBdr>
    </w:div>
    <w:div w:id="456413328">
      <w:bodyDiv w:val="1"/>
      <w:marLeft w:val="0"/>
      <w:marRight w:val="0"/>
      <w:marTop w:val="0"/>
      <w:marBottom w:val="0"/>
      <w:divBdr>
        <w:top w:val="none" w:sz="0" w:space="0" w:color="auto"/>
        <w:left w:val="none" w:sz="0" w:space="0" w:color="auto"/>
        <w:bottom w:val="none" w:sz="0" w:space="0" w:color="auto"/>
        <w:right w:val="none" w:sz="0" w:space="0" w:color="auto"/>
      </w:divBdr>
    </w:div>
    <w:div w:id="465464696">
      <w:bodyDiv w:val="1"/>
      <w:marLeft w:val="0"/>
      <w:marRight w:val="0"/>
      <w:marTop w:val="0"/>
      <w:marBottom w:val="0"/>
      <w:divBdr>
        <w:top w:val="none" w:sz="0" w:space="0" w:color="auto"/>
        <w:left w:val="none" w:sz="0" w:space="0" w:color="auto"/>
        <w:bottom w:val="none" w:sz="0" w:space="0" w:color="auto"/>
        <w:right w:val="none" w:sz="0" w:space="0" w:color="auto"/>
      </w:divBdr>
    </w:div>
    <w:div w:id="578950091">
      <w:bodyDiv w:val="1"/>
      <w:marLeft w:val="0"/>
      <w:marRight w:val="0"/>
      <w:marTop w:val="0"/>
      <w:marBottom w:val="0"/>
      <w:divBdr>
        <w:top w:val="none" w:sz="0" w:space="0" w:color="auto"/>
        <w:left w:val="none" w:sz="0" w:space="0" w:color="auto"/>
        <w:bottom w:val="none" w:sz="0" w:space="0" w:color="auto"/>
        <w:right w:val="none" w:sz="0" w:space="0" w:color="auto"/>
      </w:divBdr>
    </w:div>
    <w:div w:id="669066992">
      <w:bodyDiv w:val="1"/>
      <w:marLeft w:val="0"/>
      <w:marRight w:val="0"/>
      <w:marTop w:val="0"/>
      <w:marBottom w:val="0"/>
      <w:divBdr>
        <w:top w:val="none" w:sz="0" w:space="0" w:color="auto"/>
        <w:left w:val="none" w:sz="0" w:space="0" w:color="auto"/>
        <w:bottom w:val="none" w:sz="0" w:space="0" w:color="auto"/>
        <w:right w:val="none" w:sz="0" w:space="0" w:color="auto"/>
      </w:divBdr>
    </w:div>
    <w:div w:id="772558340">
      <w:bodyDiv w:val="1"/>
      <w:marLeft w:val="0"/>
      <w:marRight w:val="0"/>
      <w:marTop w:val="0"/>
      <w:marBottom w:val="0"/>
      <w:divBdr>
        <w:top w:val="none" w:sz="0" w:space="0" w:color="auto"/>
        <w:left w:val="none" w:sz="0" w:space="0" w:color="auto"/>
        <w:bottom w:val="none" w:sz="0" w:space="0" w:color="auto"/>
        <w:right w:val="none" w:sz="0" w:space="0" w:color="auto"/>
      </w:divBdr>
    </w:div>
    <w:div w:id="772822737">
      <w:bodyDiv w:val="1"/>
      <w:marLeft w:val="0"/>
      <w:marRight w:val="0"/>
      <w:marTop w:val="0"/>
      <w:marBottom w:val="0"/>
      <w:divBdr>
        <w:top w:val="none" w:sz="0" w:space="0" w:color="auto"/>
        <w:left w:val="none" w:sz="0" w:space="0" w:color="auto"/>
        <w:bottom w:val="none" w:sz="0" w:space="0" w:color="auto"/>
        <w:right w:val="none" w:sz="0" w:space="0" w:color="auto"/>
      </w:divBdr>
    </w:div>
    <w:div w:id="807207979">
      <w:bodyDiv w:val="1"/>
      <w:marLeft w:val="0"/>
      <w:marRight w:val="0"/>
      <w:marTop w:val="0"/>
      <w:marBottom w:val="0"/>
      <w:divBdr>
        <w:top w:val="none" w:sz="0" w:space="0" w:color="auto"/>
        <w:left w:val="none" w:sz="0" w:space="0" w:color="auto"/>
        <w:bottom w:val="none" w:sz="0" w:space="0" w:color="auto"/>
        <w:right w:val="none" w:sz="0" w:space="0" w:color="auto"/>
      </w:divBdr>
    </w:div>
    <w:div w:id="808088119">
      <w:bodyDiv w:val="1"/>
      <w:marLeft w:val="0"/>
      <w:marRight w:val="0"/>
      <w:marTop w:val="0"/>
      <w:marBottom w:val="0"/>
      <w:divBdr>
        <w:top w:val="none" w:sz="0" w:space="0" w:color="auto"/>
        <w:left w:val="none" w:sz="0" w:space="0" w:color="auto"/>
        <w:bottom w:val="none" w:sz="0" w:space="0" w:color="auto"/>
        <w:right w:val="none" w:sz="0" w:space="0" w:color="auto"/>
      </w:divBdr>
    </w:div>
    <w:div w:id="870343047">
      <w:bodyDiv w:val="1"/>
      <w:marLeft w:val="0"/>
      <w:marRight w:val="0"/>
      <w:marTop w:val="0"/>
      <w:marBottom w:val="0"/>
      <w:divBdr>
        <w:top w:val="none" w:sz="0" w:space="0" w:color="auto"/>
        <w:left w:val="none" w:sz="0" w:space="0" w:color="auto"/>
        <w:bottom w:val="none" w:sz="0" w:space="0" w:color="auto"/>
        <w:right w:val="none" w:sz="0" w:space="0" w:color="auto"/>
      </w:divBdr>
    </w:div>
    <w:div w:id="933325327">
      <w:bodyDiv w:val="1"/>
      <w:marLeft w:val="0"/>
      <w:marRight w:val="0"/>
      <w:marTop w:val="0"/>
      <w:marBottom w:val="0"/>
      <w:divBdr>
        <w:top w:val="none" w:sz="0" w:space="0" w:color="auto"/>
        <w:left w:val="none" w:sz="0" w:space="0" w:color="auto"/>
        <w:bottom w:val="none" w:sz="0" w:space="0" w:color="auto"/>
        <w:right w:val="none" w:sz="0" w:space="0" w:color="auto"/>
      </w:divBdr>
    </w:div>
    <w:div w:id="977996108">
      <w:bodyDiv w:val="1"/>
      <w:marLeft w:val="0"/>
      <w:marRight w:val="0"/>
      <w:marTop w:val="0"/>
      <w:marBottom w:val="0"/>
      <w:divBdr>
        <w:top w:val="none" w:sz="0" w:space="0" w:color="auto"/>
        <w:left w:val="none" w:sz="0" w:space="0" w:color="auto"/>
        <w:bottom w:val="none" w:sz="0" w:space="0" w:color="auto"/>
        <w:right w:val="none" w:sz="0" w:space="0" w:color="auto"/>
      </w:divBdr>
    </w:div>
    <w:div w:id="1012562875">
      <w:bodyDiv w:val="1"/>
      <w:marLeft w:val="0"/>
      <w:marRight w:val="0"/>
      <w:marTop w:val="0"/>
      <w:marBottom w:val="0"/>
      <w:divBdr>
        <w:top w:val="none" w:sz="0" w:space="0" w:color="auto"/>
        <w:left w:val="none" w:sz="0" w:space="0" w:color="auto"/>
        <w:bottom w:val="none" w:sz="0" w:space="0" w:color="auto"/>
        <w:right w:val="none" w:sz="0" w:space="0" w:color="auto"/>
      </w:divBdr>
    </w:div>
    <w:div w:id="1033074487">
      <w:bodyDiv w:val="1"/>
      <w:marLeft w:val="0"/>
      <w:marRight w:val="0"/>
      <w:marTop w:val="0"/>
      <w:marBottom w:val="0"/>
      <w:divBdr>
        <w:top w:val="none" w:sz="0" w:space="0" w:color="auto"/>
        <w:left w:val="none" w:sz="0" w:space="0" w:color="auto"/>
        <w:bottom w:val="none" w:sz="0" w:space="0" w:color="auto"/>
        <w:right w:val="none" w:sz="0" w:space="0" w:color="auto"/>
      </w:divBdr>
    </w:div>
    <w:div w:id="1056589281">
      <w:bodyDiv w:val="1"/>
      <w:marLeft w:val="0"/>
      <w:marRight w:val="0"/>
      <w:marTop w:val="0"/>
      <w:marBottom w:val="0"/>
      <w:divBdr>
        <w:top w:val="none" w:sz="0" w:space="0" w:color="auto"/>
        <w:left w:val="none" w:sz="0" w:space="0" w:color="auto"/>
        <w:bottom w:val="none" w:sz="0" w:space="0" w:color="auto"/>
        <w:right w:val="none" w:sz="0" w:space="0" w:color="auto"/>
      </w:divBdr>
    </w:div>
    <w:div w:id="1117334722">
      <w:bodyDiv w:val="1"/>
      <w:marLeft w:val="0"/>
      <w:marRight w:val="0"/>
      <w:marTop w:val="0"/>
      <w:marBottom w:val="0"/>
      <w:divBdr>
        <w:top w:val="none" w:sz="0" w:space="0" w:color="auto"/>
        <w:left w:val="none" w:sz="0" w:space="0" w:color="auto"/>
        <w:bottom w:val="none" w:sz="0" w:space="0" w:color="auto"/>
        <w:right w:val="none" w:sz="0" w:space="0" w:color="auto"/>
      </w:divBdr>
    </w:div>
    <w:div w:id="1160073917">
      <w:bodyDiv w:val="1"/>
      <w:marLeft w:val="0"/>
      <w:marRight w:val="0"/>
      <w:marTop w:val="0"/>
      <w:marBottom w:val="0"/>
      <w:divBdr>
        <w:top w:val="none" w:sz="0" w:space="0" w:color="auto"/>
        <w:left w:val="none" w:sz="0" w:space="0" w:color="auto"/>
        <w:bottom w:val="none" w:sz="0" w:space="0" w:color="auto"/>
        <w:right w:val="none" w:sz="0" w:space="0" w:color="auto"/>
      </w:divBdr>
    </w:div>
    <w:div w:id="1238515565">
      <w:bodyDiv w:val="1"/>
      <w:marLeft w:val="0"/>
      <w:marRight w:val="0"/>
      <w:marTop w:val="0"/>
      <w:marBottom w:val="0"/>
      <w:divBdr>
        <w:top w:val="none" w:sz="0" w:space="0" w:color="auto"/>
        <w:left w:val="none" w:sz="0" w:space="0" w:color="auto"/>
        <w:bottom w:val="none" w:sz="0" w:space="0" w:color="auto"/>
        <w:right w:val="none" w:sz="0" w:space="0" w:color="auto"/>
      </w:divBdr>
    </w:div>
    <w:div w:id="1258563851">
      <w:bodyDiv w:val="1"/>
      <w:marLeft w:val="0"/>
      <w:marRight w:val="0"/>
      <w:marTop w:val="0"/>
      <w:marBottom w:val="0"/>
      <w:divBdr>
        <w:top w:val="none" w:sz="0" w:space="0" w:color="auto"/>
        <w:left w:val="none" w:sz="0" w:space="0" w:color="auto"/>
        <w:bottom w:val="none" w:sz="0" w:space="0" w:color="auto"/>
        <w:right w:val="none" w:sz="0" w:space="0" w:color="auto"/>
      </w:divBdr>
    </w:div>
    <w:div w:id="1261646111">
      <w:bodyDiv w:val="1"/>
      <w:marLeft w:val="0"/>
      <w:marRight w:val="0"/>
      <w:marTop w:val="0"/>
      <w:marBottom w:val="0"/>
      <w:divBdr>
        <w:top w:val="none" w:sz="0" w:space="0" w:color="auto"/>
        <w:left w:val="none" w:sz="0" w:space="0" w:color="auto"/>
        <w:bottom w:val="none" w:sz="0" w:space="0" w:color="auto"/>
        <w:right w:val="none" w:sz="0" w:space="0" w:color="auto"/>
      </w:divBdr>
    </w:div>
    <w:div w:id="1417289033">
      <w:bodyDiv w:val="1"/>
      <w:marLeft w:val="0"/>
      <w:marRight w:val="0"/>
      <w:marTop w:val="0"/>
      <w:marBottom w:val="0"/>
      <w:divBdr>
        <w:top w:val="none" w:sz="0" w:space="0" w:color="auto"/>
        <w:left w:val="none" w:sz="0" w:space="0" w:color="auto"/>
        <w:bottom w:val="none" w:sz="0" w:space="0" w:color="auto"/>
        <w:right w:val="none" w:sz="0" w:space="0" w:color="auto"/>
      </w:divBdr>
    </w:div>
    <w:div w:id="1466317269">
      <w:bodyDiv w:val="1"/>
      <w:marLeft w:val="0"/>
      <w:marRight w:val="0"/>
      <w:marTop w:val="0"/>
      <w:marBottom w:val="0"/>
      <w:divBdr>
        <w:top w:val="none" w:sz="0" w:space="0" w:color="auto"/>
        <w:left w:val="none" w:sz="0" w:space="0" w:color="auto"/>
        <w:bottom w:val="none" w:sz="0" w:space="0" w:color="auto"/>
        <w:right w:val="none" w:sz="0" w:space="0" w:color="auto"/>
      </w:divBdr>
    </w:div>
    <w:div w:id="1766418991">
      <w:bodyDiv w:val="1"/>
      <w:marLeft w:val="0"/>
      <w:marRight w:val="0"/>
      <w:marTop w:val="0"/>
      <w:marBottom w:val="0"/>
      <w:divBdr>
        <w:top w:val="none" w:sz="0" w:space="0" w:color="auto"/>
        <w:left w:val="none" w:sz="0" w:space="0" w:color="auto"/>
        <w:bottom w:val="none" w:sz="0" w:space="0" w:color="auto"/>
        <w:right w:val="none" w:sz="0" w:space="0" w:color="auto"/>
      </w:divBdr>
    </w:div>
    <w:div w:id="1813868243">
      <w:bodyDiv w:val="1"/>
      <w:marLeft w:val="0"/>
      <w:marRight w:val="0"/>
      <w:marTop w:val="0"/>
      <w:marBottom w:val="0"/>
      <w:divBdr>
        <w:top w:val="none" w:sz="0" w:space="0" w:color="auto"/>
        <w:left w:val="none" w:sz="0" w:space="0" w:color="auto"/>
        <w:bottom w:val="none" w:sz="0" w:space="0" w:color="auto"/>
        <w:right w:val="none" w:sz="0" w:space="0" w:color="auto"/>
      </w:divBdr>
    </w:div>
    <w:div w:id="1871262119">
      <w:bodyDiv w:val="1"/>
      <w:marLeft w:val="0"/>
      <w:marRight w:val="0"/>
      <w:marTop w:val="0"/>
      <w:marBottom w:val="0"/>
      <w:divBdr>
        <w:top w:val="none" w:sz="0" w:space="0" w:color="auto"/>
        <w:left w:val="none" w:sz="0" w:space="0" w:color="auto"/>
        <w:bottom w:val="none" w:sz="0" w:space="0" w:color="auto"/>
        <w:right w:val="none" w:sz="0" w:space="0" w:color="auto"/>
      </w:divBdr>
    </w:div>
    <w:div w:id="1920821429">
      <w:marLeft w:val="0"/>
      <w:marRight w:val="0"/>
      <w:marTop w:val="0"/>
      <w:marBottom w:val="0"/>
      <w:divBdr>
        <w:top w:val="none" w:sz="0" w:space="0" w:color="auto"/>
        <w:left w:val="none" w:sz="0" w:space="0" w:color="auto"/>
        <w:bottom w:val="none" w:sz="0" w:space="0" w:color="auto"/>
        <w:right w:val="none" w:sz="0" w:space="0" w:color="auto"/>
      </w:divBdr>
      <w:divsChild>
        <w:div w:id="1920821432">
          <w:marLeft w:val="0"/>
          <w:marRight w:val="0"/>
          <w:marTop w:val="0"/>
          <w:marBottom w:val="0"/>
          <w:divBdr>
            <w:top w:val="none" w:sz="0" w:space="0" w:color="auto"/>
            <w:left w:val="none" w:sz="0" w:space="0" w:color="auto"/>
            <w:bottom w:val="none" w:sz="0" w:space="0" w:color="auto"/>
            <w:right w:val="none" w:sz="0" w:space="0" w:color="auto"/>
          </w:divBdr>
          <w:divsChild>
            <w:div w:id="1920821431">
              <w:marLeft w:val="0"/>
              <w:marRight w:val="0"/>
              <w:marTop w:val="0"/>
              <w:marBottom w:val="0"/>
              <w:divBdr>
                <w:top w:val="none" w:sz="0" w:space="0" w:color="auto"/>
                <w:left w:val="none" w:sz="0" w:space="0" w:color="auto"/>
                <w:bottom w:val="none" w:sz="0" w:space="0" w:color="auto"/>
                <w:right w:val="none" w:sz="0" w:space="0" w:color="auto"/>
              </w:divBdr>
              <w:divsChild>
                <w:div w:id="1920821435">
                  <w:marLeft w:val="0"/>
                  <w:marRight w:val="0"/>
                  <w:marTop w:val="0"/>
                  <w:marBottom w:val="0"/>
                  <w:divBdr>
                    <w:top w:val="none" w:sz="0" w:space="0" w:color="auto"/>
                    <w:left w:val="none" w:sz="0" w:space="0" w:color="auto"/>
                    <w:bottom w:val="none" w:sz="0" w:space="0" w:color="auto"/>
                    <w:right w:val="none" w:sz="0" w:space="0" w:color="auto"/>
                  </w:divBdr>
                  <w:divsChild>
                    <w:div w:id="1920821436">
                      <w:marLeft w:val="0"/>
                      <w:marRight w:val="0"/>
                      <w:marTop w:val="0"/>
                      <w:marBottom w:val="0"/>
                      <w:divBdr>
                        <w:top w:val="none" w:sz="0" w:space="0" w:color="auto"/>
                        <w:left w:val="none" w:sz="0" w:space="0" w:color="auto"/>
                        <w:bottom w:val="none" w:sz="0" w:space="0" w:color="auto"/>
                        <w:right w:val="none" w:sz="0" w:space="0" w:color="auto"/>
                      </w:divBdr>
                      <w:divsChild>
                        <w:div w:id="1920821430">
                          <w:marLeft w:val="0"/>
                          <w:marRight w:val="0"/>
                          <w:marTop w:val="0"/>
                          <w:marBottom w:val="0"/>
                          <w:divBdr>
                            <w:top w:val="none" w:sz="0" w:space="0" w:color="auto"/>
                            <w:left w:val="none" w:sz="0" w:space="0" w:color="auto"/>
                            <w:bottom w:val="none" w:sz="0" w:space="0" w:color="auto"/>
                            <w:right w:val="none" w:sz="0" w:space="0" w:color="auto"/>
                          </w:divBdr>
                          <w:divsChild>
                            <w:div w:id="1920821433">
                              <w:marLeft w:val="0"/>
                              <w:marRight w:val="0"/>
                              <w:marTop w:val="0"/>
                              <w:marBottom w:val="0"/>
                              <w:divBdr>
                                <w:top w:val="none" w:sz="0" w:space="0" w:color="auto"/>
                                <w:left w:val="none" w:sz="0" w:space="0" w:color="auto"/>
                                <w:bottom w:val="none" w:sz="0" w:space="0" w:color="auto"/>
                                <w:right w:val="none" w:sz="0" w:space="0" w:color="auto"/>
                              </w:divBdr>
                              <w:divsChild>
                                <w:div w:id="1920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21996">
      <w:bodyDiv w:val="1"/>
      <w:marLeft w:val="0"/>
      <w:marRight w:val="0"/>
      <w:marTop w:val="0"/>
      <w:marBottom w:val="0"/>
      <w:divBdr>
        <w:top w:val="none" w:sz="0" w:space="0" w:color="auto"/>
        <w:left w:val="none" w:sz="0" w:space="0" w:color="auto"/>
        <w:bottom w:val="none" w:sz="0" w:space="0" w:color="auto"/>
        <w:right w:val="none" w:sz="0" w:space="0" w:color="auto"/>
      </w:divBdr>
    </w:div>
    <w:div w:id="1957910851">
      <w:bodyDiv w:val="1"/>
      <w:marLeft w:val="0"/>
      <w:marRight w:val="0"/>
      <w:marTop w:val="0"/>
      <w:marBottom w:val="0"/>
      <w:divBdr>
        <w:top w:val="none" w:sz="0" w:space="0" w:color="auto"/>
        <w:left w:val="none" w:sz="0" w:space="0" w:color="auto"/>
        <w:bottom w:val="none" w:sz="0" w:space="0" w:color="auto"/>
        <w:right w:val="none" w:sz="0" w:space="0" w:color="auto"/>
      </w:divBdr>
    </w:div>
    <w:div w:id="1964114063">
      <w:bodyDiv w:val="1"/>
      <w:marLeft w:val="0"/>
      <w:marRight w:val="0"/>
      <w:marTop w:val="0"/>
      <w:marBottom w:val="0"/>
      <w:divBdr>
        <w:top w:val="none" w:sz="0" w:space="0" w:color="auto"/>
        <w:left w:val="none" w:sz="0" w:space="0" w:color="auto"/>
        <w:bottom w:val="none" w:sz="0" w:space="0" w:color="auto"/>
        <w:right w:val="none" w:sz="0" w:space="0" w:color="auto"/>
      </w:divBdr>
    </w:div>
    <w:div w:id="1987776248">
      <w:bodyDiv w:val="1"/>
      <w:marLeft w:val="0"/>
      <w:marRight w:val="0"/>
      <w:marTop w:val="0"/>
      <w:marBottom w:val="0"/>
      <w:divBdr>
        <w:top w:val="none" w:sz="0" w:space="0" w:color="auto"/>
        <w:left w:val="none" w:sz="0" w:space="0" w:color="auto"/>
        <w:bottom w:val="none" w:sz="0" w:space="0" w:color="auto"/>
        <w:right w:val="none" w:sz="0" w:space="0" w:color="auto"/>
      </w:divBdr>
    </w:div>
    <w:div w:id="2067680131">
      <w:bodyDiv w:val="1"/>
      <w:marLeft w:val="0"/>
      <w:marRight w:val="0"/>
      <w:marTop w:val="0"/>
      <w:marBottom w:val="0"/>
      <w:divBdr>
        <w:top w:val="none" w:sz="0" w:space="0" w:color="auto"/>
        <w:left w:val="none" w:sz="0" w:space="0" w:color="auto"/>
        <w:bottom w:val="none" w:sz="0" w:space="0" w:color="auto"/>
        <w:right w:val="none" w:sz="0" w:space="0" w:color="auto"/>
      </w:divBdr>
    </w:div>
    <w:div w:id="2068064075">
      <w:bodyDiv w:val="1"/>
      <w:marLeft w:val="0"/>
      <w:marRight w:val="0"/>
      <w:marTop w:val="0"/>
      <w:marBottom w:val="0"/>
      <w:divBdr>
        <w:top w:val="none" w:sz="0" w:space="0" w:color="auto"/>
        <w:left w:val="none" w:sz="0" w:space="0" w:color="auto"/>
        <w:bottom w:val="none" w:sz="0" w:space="0" w:color="auto"/>
        <w:right w:val="none" w:sz="0" w:space="0" w:color="auto"/>
      </w:divBdr>
    </w:div>
    <w:div w:id="2115325457">
      <w:bodyDiv w:val="1"/>
      <w:marLeft w:val="0"/>
      <w:marRight w:val="0"/>
      <w:marTop w:val="0"/>
      <w:marBottom w:val="0"/>
      <w:divBdr>
        <w:top w:val="none" w:sz="0" w:space="0" w:color="auto"/>
        <w:left w:val="none" w:sz="0" w:space="0" w:color="auto"/>
        <w:bottom w:val="none" w:sz="0" w:space="0" w:color="auto"/>
        <w:right w:val="none" w:sz="0" w:space="0" w:color="auto"/>
      </w:divBdr>
    </w:div>
    <w:div w:id="21436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avedra@ebsco.com.%20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7AA6-45BF-45CD-B9A6-E5874C99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3953</Words>
  <Characters>21744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FORMATO DGA</vt:lpstr>
    </vt:vector>
  </TitlesOfParts>
  <Company>Dark</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DGA</dc:title>
  <dc:creator>FINA</dc:creator>
  <cp:lastModifiedBy>Evagenlia Martinez Rivera</cp:lastModifiedBy>
  <cp:revision>5</cp:revision>
  <cp:lastPrinted>2019-10-15T19:42:00Z</cp:lastPrinted>
  <dcterms:created xsi:type="dcterms:W3CDTF">2019-10-14T21:01:00Z</dcterms:created>
  <dcterms:modified xsi:type="dcterms:W3CDTF">2019-10-15T19:43:00Z</dcterms:modified>
</cp:coreProperties>
</file>