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EA8" w:rsidRDefault="00780EA8" w:rsidP="00780EA8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780EA8">
        <w:rPr>
          <w:rFonts w:ascii="Arial" w:hAnsi="Arial" w:cs="Arial"/>
          <w:b/>
          <w:sz w:val="40"/>
          <w:szCs w:val="40"/>
          <w:lang w:val="es-ES"/>
        </w:rPr>
        <w:t xml:space="preserve">UNIVERSIDAD AUTONOMA AGRARIA </w:t>
      </w:r>
    </w:p>
    <w:p w:rsidR="00780EA8" w:rsidRPr="00780EA8" w:rsidRDefault="00780EA8" w:rsidP="00780EA8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780EA8">
        <w:rPr>
          <w:rFonts w:ascii="Arial" w:hAnsi="Arial" w:cs="Arial"/>
          <w:b/>
          <w:sz w:val="40"/>
          <w:szCs w:val="40"/>
          <w:lang w:val="es-ES"/>
        </w:rPr>
        <w:t>ANTONIO NARRO</w:t>
      </w:r>
    </w:p>
    <w:p w:rsidR="00780EA8" w:rsidRDefault="00780EA8" w:rsidP="00780EA8">
      <w:pPr>
        <w:jc w:val="center"/>
        <w:rPr>
          <w:noProof/>
          <w:sz w:val="24"/>
          <w:szCs w:val="24"/>
          <w:lang w:eastAsia="es-MX"/>
        </w:rPr>
      </w:pPr>
    </w:p>
    <w:p w:rsidR="00780EA8" w:rsidRDefault="00780EA8" w:rsidP="00780EA8">
      <w:pPr>
        <w:jc w:val="center"/>
        <w:rPr>
          <w:noProof/>
          <w:sz w:val="24"/>
          <w:szCs w:val="24"/>
          <w:lang w:eastAsia="es-MX"/>
        </w:rPr>
      </w:pPr>
      <w:r w:rsidRPr="00A9502E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4353CE4A" wp14:editId="011DD4D0">
            <wp:simplePos x="0" y="0"/>
            <wp:positionH relativeFrom="margin">
              <wp:align>center</wp:align>
            </wp:positionH>
            <wp:positionV relativeFrom="paragraph">
              <wp:posOffset>6096</wp:posOffset>
            </wp:positionV>
            <wp:extent cx="4020185" cy="3371850"/>
            <wp:effectExtent l="0" t="0" r="0" b="0"/>
            <wp:wrapThrough wrapText="bothSides">
              <wp:wrapPolygon edited="0">
                <wp:start x="0" y="0"/>
                <wp:lineTo x="0" y="21478"/>
                <wp:lineTo x="21494" y="21478"/>
                <wp:lineTo x="21494" y="0"/>
                <wp:lineTo x="0" y="0"/>
              </wp:wrapPolygon>
            </wp:wrapThrough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018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EA8" w:rsidRDefault="00780EA8" w:rsidP="00780EA8">
      <w:pPr>
        <w:jc w:val="center"/>
        <w:rPr>
          <w:noProof/>
          <w:sz w:val="24"/>
          <w:szCs w:val="24"/>
          <w:lang w:eastAsia="es-MX"/>
        </w:rPr>
      </w:pPr>
    </w:p>
    <w:p w:rsidR="00780EA8" w:rsidRDefault="00780EA8" w:rsidP="00780EA8">
      <w:pPr>
        <w:jc w:val="center"/>
        <w:rPr>
          <w:noProof/>
          <w:sz w:val="24"/>
          <w:szCs w:val="24"/>
          <w:lang w:eastAsia="es-MX"/>
        </w:rPr>
      </w:pPr>
    </w:p>
    <w:p w:rsidR="00780EA8" w:rsidRDefault="00780EA8" w:rsidP="00780EA8">
      <w:pPr>
        <w:jc w:val="center"/>
        <w:rPr>
          <w:noProof/>
          <w:sz w:val="24"/>
          <w:szCs w:val="24"/>
          <w:lang w:eastAsia="es-MX"/>
        </w:rPr>
      </w:pPr>
    </w:p>
    <w:p w:rsidR="00780EA8" w:rsidRDefault="00780EA8" w:rsidP="00780EA8">
      <w:pPr>
        <w:jc w:val="center"/>
        <w:rPr>
          <w:rFonts w:ascii="Arial" w:hAnsi="Arial" w:cs="Arial"/>
          <w:b/>
          <w:sz w:val="24"/>
          <w:lang w:val="es-ES"/>
        </w:rPr>
      </w:pPr>
    </w:p>
    <w:p w:rsidR="00780EA8" w:rsidRDefault="00780EA8" w:rsidP="00780EA8">
      <w:pPr>
        <w:jc w:val="center"/>
        <w:rPr>
          <w:rFonts w:ascii="Arial" w:hAnsi="Arial" w:cs="Arial"/>
          <w:b/>
          <w:sz w:val="24"/>
          <w:lang w:val="es-ES"/>
        </w:rPr>
      </w:pPr>
    </w:p>
    <w:p w:rsidR="00780EA8" w:rsidRDefault="00780EA8" w:rsidP="00780EA8">
      <w:pPr>
        <w:jc w:val="center"/>
        <w:rPr>
          <w:rFonts w:ascii="Arial" w:hAnsi="Arial" w:cs="Arial"/>
          <w:b/>
          <w:sz w:val="24"/>
          <w:lang w:val="es-ES"/>
        </w:rPr>
      </w:pPr>
    </w:p>
    <w:p w:rsidR="00780EA8" w:rsidRDefault="00780EA8" w:rsidP="00780EA8">
      <w:pPr>
        <w:jc w:val="center"/>
        <w:rPr>
          <w:rFonts w:ascii="Arial" w:hAnsi="Arial" w:cs="Arial"/>
          <w:b/>
          <w:sz w:val="24"/>
          <w:lang w:val="es-ES"/>
        </w:rPr>
      </w:pPr>
    </w:p>
    <w:p w:rsidR="00780EA8" w:rsidRDefault="00780EA8" w:rsidP="00780EA8">
      <w:pPr>
        <w:rPr>
          <w:rFonts w:ascii="Arial" w:hAnsi="Arial" w:cs="Arial"/>
          <w:b/>
          <w:sz w:val="24"/>
          <w:lang w:val="es-ES"/>
        </w:rPr>
      </w:pPr>
      <w:r>
        <w:rPr>
          <w:noProof/>
          <w:sz w:val="24"/>
          <w:szCs w:val="24"/>
          <w:lang w:eastAsia="es-MX"/>
        </w:rPr>
        <w:t xml:space="preserve">               </w:t>
      </w:r>
    </w:p>
    <w:p w:rsidR="00780EA8" w:rsidRDefault="00780EA8" w:rsidP="00780EA8">
      <w:pPr>
        <w:rPr>
          <w:rFonts w:ascii="Arial" w:hAnsi="Arial" w:cs="Arial"/>
          <w:b/>
          <w:sz w:val="24"/>
          <w:lang w:val="es-ES"/>
        </w:rPr>
      </w:pPr>
    </w:p>
    <w:p w:rsidR="00780EA8" w:rsidRDefault="00780EA8" w:rsidP="00780EA8">
      <w:pPr>
        <w:rPr>
          <w:rFonts w:ascii="Arial" w:hAnsi="Arial" w:cs="Arial"/>
          <w:b/>
          <w:sz w:val="24"/>
          <w:lang w:val="es-ES"/>
        </w:rPr>
      </w:pPr>
    </w:p>
    <w:p w:rsidR="00780EA8" w:rsidRDefault="00780EA8" w:rsidP="00780EA8">
      <w:pPr>
        <w:rPr>
          <w:rFonts w:ascii="Arial" w:hAnsi="Arial" w:cs="Arial"/>
          <w:b/>
          <w:sz w:val="24"/>
          <w:lang w:val="es-ES"/>
        </w:rPr>
      </w:pPr>
    </w:p>
    <w:p w:rsidR="00780EA8" w:rsidRDefault="00780EA8" w:rsidP="00780EA8">
      <w:pPr>
        <w:rPr>
          <w:rFonts w:ascii="Arial" w:hAnsi="Arial" w:cs="Arial"/>
          <w:b/>
          <w:sz w:val="24"/>
          <w:lang w:val="es-ES"/>
        </w:rPr>
      </w:pPr>
    </w:p>
    <w:p w:rsidR="00780EA8" w:rsidRDefault="00780EA8" w:rsidP="00780EA8">
      <w:pPr>
        <w:rPr>
          <w:rFonts w:ascii="Arial" w:hAnsi="Arial" w:cs="Arial"/>
          <w:b/>
          <w:sz w:val="24"/>
          <w:lang w:val="es-ES"/>
        </w:rPr>
      </w:pPr>
    </w:p>
    <w:p w:rsidR="00780EA8" w:rsidRDefault="00780EA8" w:rsidP="00780EA8">
      <w:pPr>
        <w:rPr>
          <w:rFonts w:ascii="Arial" w:hAnsi="Arial" w:cs="Arial"/>
          <w:b/>
          <w:sz w:val="24"/>
          <w:lang w:val="es-ES"/>
        </w:rPr>
      </w:pPr>
    </w:p>
    <w:p w:rsidR="00780EA8" w:rsidRPr="00A84DA1" w:rsidRDefault="00780EA8" w:rsidP="00780EA8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A84DA1">
        <w:rPr>
          <w:rFonts w:ascii="Arial" w:hAnsi="Arial" w:cs="Arial"/>
          <w:b/>
          <w:sz w:val="40"/>
          <w:szCs w:val="40"/>
          <w:lang w:val="es-ES"/>
        </w:rPr>
        <w:t xml:space="preserve">Plan de Trabajo de la Dirección de Comunicación </w:t>
      </w:r>
    </w:p>
    <w:p w:rsidR="00780EA8" w:rsidRPr="00A84DA1" w:rsidRDefault="00780EA8" w:rsidP="00780EA8">
      <w:pPr>
        <w:jc w:val="center"/>
        <w:rPr>
          <w:rFonts w:ascii="Arial" w:hAnsi="Arial" w:cs="Arial"/>
          <w:b/>
          <w:sz w:val="40"/>
          <w:szCs w:val="40"/>
          <w:lang w:val="es-ES"/>
        </w:rPr>
      </w:pPr>
      <w:r w:rsidRPr="00A84DA1">
        <w:rPr>
          <w:rFonts w:ascii="Arial" w:hAnsi="Arial" w:cs="Arial"/>
          <w:b/>
          <w:sz w:val="40"/>
          <w:szCs w:val="40"/>
          <w:lang w:val="es-ES"/>
        </w:rPr>
        <w:t xml:space="preserve">Enero – </w:t>
      </w:r>
      <w:proofErr w:type="gramStart"/>
      <w:r w:rsidRPr="00A84DA1">
        <w:rPr>
          <w:rFonts w:ascii="Arial" w:hAnsi="Arial" w:cs="Arial"/>
          <w:b/>
          <w:sz w:val="40"/>
          <w:szCs w:val="40"/>
          <w:lang w:val="es-ES"/>
        </w:rPr>
        <w:t>Diciembre</w:t>
      </w:r>
      <w:proofErr w:type="gramEnd"/>
      <w:r w:rsidRPr="00A84DA1">
        <w:rPr>
          <w:rFonts w:ascii="Arial" w:hAnsi="Arial" w:cs="Arial"/>
          <w:b/>
          <w:sz w:val="40"/>
          <w:szCs w:val="40"/>
          <w:lang w:val="es-ES"/>
        </w:rPr>
        <w:t xml:space="preserve"> 2020</w:t>
      </w:r>
    </w:p>
    <w:p w:rsidR="00780EA8" w:rsidRDefault="00780EA8" w:rsidP="00780EA8">
      <w:pPr>
        <w:jc w:val="center"/>
        <w:rPr>
          <w:rFonts w:ascii="Arial" w:hAnsi="Arial" w:cs="Arial"/>
          <w:b/>
          <w:sz w:val="24"/>
          <w:lang w:val="es-ES"/>
        </w:rPr>
      </w:pPr>
    </w:p>
    <w:p w:rsidR="00780EA8" w:rsidRDefault="00780EA8" w:rsidP="00780EA8">
      <w:pPr>
        <w:jc w:val="center"/>
        <w:rPr>
          <w:rFonts w:ascii="Arial" w:hAnsi="Arial" w:cs="Arial"/>
          <w:b/>
          <w:sz w:val="24"/>
          <w:lang w:val="es-ES"/>
        </w:rPr>
      </w:pPr>
    </w:p>
    <w:p w:rsidR="00780EA8" w:rsidRDefault="00780EA8" w:rsidP="00780EA8">
      <w:pPr>
        <w:jc w:val="center"/>
        <w:rPr>
          <w:rFonts w:ascii="Arial" w:hAnsi="Arial" w:cs="Arial"/>
          <w:b/>
          <w:sz w:val="24"/>
          <w:lang w:val="es-ES"/>
        </w:rPr>
      </w:pPr>
    </w:p>
    <w:p w:rsidR="00780EA8" w:rsidRDefault="00780EA8" w:rsidP="00780EA8">
      <w:pPr>
        <w:jc w:val="center"/>
        <w:rPr>
          <w:rFonts w:ascii="Arial" w:hAnsi="Arial" w:cs="Arial"/>
          <w:b/>
          <w:sz w:val="24"/>
          <w:lang w:val="es-ES"/>
        </w:rPr>
      </w:pPr>
    </w:p>
    <w:p w:rsidR="00780EA8" w:rsidRPr="00C6145D" w:rsidRDefault="00780EA8" w:rsidP="00780EA8">
      <w:pPr>
        <w:rPr>
          <w:rFonts w:ascii="Arial" w:hAnsi="Arial" w:cs="Arial"/>
          <w:b/>
          <w:sz w:val="24"/>
          <w:lang w:val="es-ES"/>
        </w:rPr>
      </w:pPr>
    </w:p>
    <w:p w:rsidR="000028E2" w:rsidRDefault="00780EA8" w:rsidP="00780EA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0028E2">
        <w:rPr>
          <w:rFonts w:ascii="Arial" w:hAnsi="Arial" w:cs="Arial"/>
          <w:b/>
          <w:sz w:val="28"/>
          <w:szCs w:val="28"/>
          <w:lang w:val="es-ES"/>
        </w:rPr>
        <w:lastRenderedPageBreak/>
        <w:t xml:space="preserve">Plan de trabajo de la Dirección de Comunicación </w:t>
      </w:r>
    </w:p>
    <w:p w:rsidR="00780EA8" w:rsidRPr="000028E2" w:rsidRDefault="00780EA8" w:rsidP="00780EA8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0028E2">
        <w:rPr>
          <w:rFonts w:ascii="Arial" w:hAnsi="Arial" w:cs="Arial"/>
          <w:b/>
          <w:sz w:val="28"/>
          <w:szCs w:val="28"/>
          <w:lang w:val="es-ES"/>
        </w:rPr>
        <w:t xml:space="preserve">Enero – </w:t>
      </w:r>
      <w:proofErr w:type="gramStart"/>
      <w:r w:rsidRPr="000028E2">
        <w:rPr>
          <w:rFonts w:ascii="Arial" w:hAnsi="Arial" w:cs="Arial"/>
          <w:b/>
          <w:sz w:val="28"/>
          <w:szCs w:val="28"/>
          <w:lang w:val="es-ES"/>
        </w:rPr>
        <w:t>Diciembre</w:t>
      </w:r>
      <w:proofErr w:type="gramEnd"/>
      <w:r w:rsidRPr="000028E2">
        <w:rPr>
          <w:rFonts w:ascii="Arial" w:hAnsi="Arial" w:cs="Arial"/>
          <w:b/>
          <w:sz w:val="28"/>
          <w:szCs w:val="28"/>
          <w:lang w:val="es-ES"/>
        </w:rPr>
        <w:t xml:space="preserve"> 2020</w:t>
      </w:r>
    </w:p>
    <w:p w:rsidR="000028E2" w:rsidRDefault="000028E2" w:rsidP="00780EA8">
      <w:pPr>
        <w:jc w:val="center"/>
        <w:rPr>
          <w:rFonts w:ascii="Arial" w:hAnsi="Arial" w:cs="Arial"/>
          <w:b/>
          <w:sz w:val="24"/>
          <w:lang w:val="es-ES"/>
        </w:rPr>
      </w:pPr>
    </w:p>
    <w:p w:rsidR="000028E2" w:rsidRPr="000028E2" w:rsidRDefault="000028E2" w:rsidP="000028E2">
      <w:pPr>
        <w:rPr>
          <w:rFonts w:ascii="Arial" w:hAnsi="Arial" w:cs="Arial"/>
          <w:b/>
          <w:sz w:val="24"/>
          <w:lang w:val="es-ES"/>
        </w:rPr>
      </w:pPr>
      <w:r w:rsidRPr="000028E2">
        <w:rPr>
          <w:rFonts w:ascii="Arial" w:hAnsi="Arial" w:cs="Arial"/>
          <w:b/>
          <w:sz w:val="24"/>
          <w:lang w:val="es-ES"/>
        </w:rPr>
        <w:t>MISION:</w:t>
      </w:r>
    </w:p>
    <w:p w:rsidR="000028E2" w:rsidRDefault="000028E2" w:rsidP="000028E2">
      <w:pPr>
        <w:jc w:val="both"/>
        <w:rPr>
          <w:rFonts w:ascii="Arial" w:hAnsi="Arial" w:cs="Arial"/>
          <w:sz w:val="24"/>
          <w:lang w:val="es-ES"/>
        </w:rPr>
      </w:pPr>
      <w:r w:rsidRPr="000028E2">
        <w:rPr>
          <w:rFonts w:ascii="Arial" w:hAnsi="Arial" w:cs="Arial"/>
          <w:sz w:val="24"/>
          <w:lang w:val="es-ES"/>
        </w:rPr>
        <w:t>Asumir la responsabilidad directa de coordinar, planear, ejecutar y evaluar las actividades de comunicación, culturales, de difusión y de proyección social de la universidad, así como las de extensión y desarrollo.</w:t>
      </w:r>
    </w:p>
    <w:p w:rsidR="00CB2422" w:rsidRDefault="00CB2422" w:rsidP="000028E2">
      <w:pPr>
        <w:jc w:val="both"/>
        <w:rPr>
          <w:rFonts w:ascii="Arial" w:hAnsi="Arial" w:cs="Arial"/>
          <w:sz w:val="24"/>
          <w:lang w:val="es-ES"/>
        </w:rPr>
      </w:pPr>
    </w:p>
    <w:p w:rsidR="00CB2422" w:rsidRPr="00CB2422" w:rsidRDefault="00CB2422" w:rsidP="000028E2">
      <w:pPr>
        <w:jc w:val="both"/>
        <w:rPr>
          <w:rFonts w:ascii="Arial" w:hAnsi="Arial" w:cs="Arial"/>
          <w:b/>
          <w:i/>
          <w:sz w:val="24"/>
          <w:lang w:val="es-ES"/>
        </w:rPr>
      </w:pPr>
      <w:r w:rsidRPr="00CB2422">
        <w:rPr>
          <w:rFonts w:ascii="Arial" w:hAnsi="Arial" w:cs="Arial"/>
          <w:b/>
          <w:i/>
          <w:sz w:val="24"/>
          <w:lang w:val="es-ES"/>
        </w:rPr>
        <w:t>Como plan anual y para vincular la Universidad al interior y exterior se tiene contemplado los siguientes eventos a realizarse durante 20</w:t>
      </w:r>
      <w:r>
        <w:rPr>
          <w:rFonts w:ascii="Arial" w:hAnsi="Arial" w:cs="Arial"/>
          <w:b/>
          <w:i/>
          <w:sz w:val="24"/>
          <w:lang w:val="es-ES"/>
        </w:rPr>
        <w:t>20.</w:t>
      </w:r>
    </w:p>
    <w:p w:rsidR="000028E2" w:rsidRPr="000028E2" w:rsidRDefault="000028E2" w:rsidP="000028E2">
      <w:pPr>
        <w:rPr>
          <w:rFonts w:ascii="Arial" w:hAnsi="Arial" w:cs="Arial"/>
          <w:b/>
          <w:sz w:val="24"/>
        </w:rPr>
      </w:pPr>
    </w:p>
    <w:p w:rsidR="00780EA8" w:rsidRPr="000028E2" w:rsidRDefault="00780EA8" w:rsidP="000028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028E2">
        <w:rPr>
          <w:rFonts w:ascii="Arial" w:hAnsi="Arial" w:cs="Arial"/>
          <w:sz w:val="24"/>
          <w:szCs w:val="24"/>
          <w:lang w:val="es-ES"/>
        </w:rPr>
        <w:t>Planificación y coordinación de actividades de trabajos de Diseño, impresión y difusión de campañas de:</w:t>
      </w:r>
    </w:p>
    <w:p w:rsidR="00780EA8" w:rsidRPr="000028E2" w:rsidRDefault="00780EA8" w:rsidP="000028E2">
      <w:pPr>
        <w:ind w:left="708"/>
        <w:jc w:val="both"/>
        <w:rPr>
          <w:rFonts w:ascii="Arial" w:hAnsi="Arial" w:cs="Arial"/>
          <w:sz w:val="24"/>
          <w:szCs w:val="24"/>
          <w:lang w:val="es-ES"/>
        </w:rPr>
      </w:pPr>
      <w:r w:rsidRPr="000028E2">
        <w:rPr>
          <w:rFonts w:ascii="Arial" w:hAnsi="Arial" w:cs="Arial"/>
          <w:sz w:val="24"/>
          <w:szCs w:val="24"/>
          <w:lang w:val="es-ES"/>
        </w:rPr>
        <w:t>Cuidado del Medio Ambiente</w:t>
      </w:r>
    </w:p>
    <w:p w:rsidR="00780EA8" w:rsidRPr="000028E2" w:rsidRDefault="00780EA8" w:rsidP="000028E2">
      <w:pPr>
        <w:ind w:left="708"/>
        <w:jc w:val="both"/>
        <w:rPr>
          <w:rFonts w:ascii="Arial" w:hAnsi="Arial" w:cs="Arial"/>
          <w:sz w:val="24"/>
          <w:szCs w:val="24"/>
          <w:lang w:val="es-ES"/>
        </w:rPr>
      </w:pPr>
      <w:r w:rsidRPr="000028E2">
        <w:rPr>
          <w:rFonts w:ascii="Arial" w:hAnsi="Arial" w:cs="Arial"/>
          <w:sz w:val="24"/>
          <w:szCs w:val="24"/>
          <w:lang w:val="es-ES"/>
        </w:rPr>
        <w:t>Cuidado y Limpieza de las Instalaciones</w:t>
      </w:r>
    </w:p>
    <w:p w:rsidR="00780EA8" w:rsidRDefault="00780EA8" w:rsidP="000028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028E2">
        <w:rPr>
          <w:rFonts w:ascii="Arial" w:hAnsi="Arial" w:cs="Arial"/>
          <w:sz w:val="24"/>
          <w:szCs w:val="24"/>
          <w:lang w:val="es-ES"/>
        </w:rPr>
        <w:t>Presentación de nuevas propuestas para el Logo del 97 Aniversario de la Institución</w:t>
      </w:r>
    </w:p>
    <w:p w:rsidR="000028E2" w:rsidRPr="000028E2" w:rsidRDefault="000028E2" w:rsidP="000028E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0028E2" w:rsidRDefault="00780EA8" w:rsidP="000028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028E2">
        <w:rPr>
          <w:rFonts w:ascii="Arial" w:hAnsi="Arial" w:cs="Arial"/>
          <w:sz w:val="24"/>
          <w:szCs w:val="24"/>
          <w:lang w:val="es-ES"/>
        </w:rPr>
        <w:t>Participar con publicaciones en la Red de Gacetas Universitarias.</w:t>
      </w:r>
    </w:p>
    <w:p w:rsidR="000028E2" w:rsidRPr="000028E2" w:rsidRDefault="000028E2" w:rsidP="000028E2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0028E2" w:rsidRPr="000028E2" w:rsidRDefault="000028E2" w:rsidP="000028E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780EA8" w:rsidRDefault="00780EA8" w:rsidP="000028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028E2">
        <w:rPr>
          <w:rFonts w:ascii="Arial" w:hAnsi="Arial" w:cs="Arial"/>
          <w:sz w:val="24"/>
          <w:szCs w:val="24"/>
          <w:lang w:val="es-ES"/>
        </w:rPr>
        <w:t>Publicitar en la página oficial de la Universidad y en Redes Sociales las actividades con enfoque Institucional.</w:t>
      </w:r>
    </w:p>
    <w:p w:rsidR="000028E2" w:rsidRPr="000028E2" w:rsidRDefault="000028E2" w:rsidP="000028E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0028E2" w:rsidRPr="000028E2" w:rsidRDefault="000028E2" w:rsidP="000028E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780EA8" w:rsidRDefault="00780EA8" w:rsidP="000028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028E2">
        <w:rPr>
          <w:rFonts w:ascii="Arial" w:hAnsi="Arial" w:cs="Arial"/>
          <w:sz w:val="24"/>
          <w:szCs w:val="24"/>
          <w:lang w:val="es-ES"/>
        </w:rPr>
        <w:t>Participación en Programa de actividades para conmemorar el 97 Aniversario de la UAAAN.</w:t>
      </w:r>
    </w:p>
    <w:p w:rsidR="000028E2" w:rsidRPr="000028E2" w:rsidRDefault="000028E2" w:rsidP="000028E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780EA8" w:rsidRDefault="00780EA8" w:rsidP="000028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028E2">
        <w:rPr>
          <w:rFonts w:ascii="Arial" w:hAnsi="Arial" w:cs="Arial"/>
          <w:sz w:val="24"/>
          <w:szCs w:val="24"/>
          <w:lang w:val="es-ES"/>
        </w:rPr>
        <w:t xml:space="preserve">Coordinar las actividades programadas en la UAAAN con la agenda de eventos de la Dirección General de Culturas </w:t>
      </w:r>
    </w:p>
    <w:p w:rsidR="000028E2" w:rsidRPr="000028E2" w:rsidRDefault="000028E2" w:rsidP="000028E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0028E2" w:rsidRPr="000028E2" w:rsidRDefault="000028E2" w:rsidP="000028E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780EA8" w:rsidRDefault="00780EA8" w:rsidP="000028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028E2">
        <w:rPr>
          <w:rFonts w:ascii="Arial" w:hAnsi="Arial" w:cs="Arial"/>
          <w:sz w:val="24"/>
          <w:szCs w:val="24"/>
          <w:lang w:val="es-ES"/>
        </w:rPr>
        <w:t>Apoyar las actividades institucionales que requieran en diseño impresión, fotografía, video y notas para las actividades propias de Rectoría, Secretaría General, Direcciones, Coordinaciones, D</w:t>
      </w:r>
      <w:r w:rsidR="00CB2422">
        <w:rPr>
          <w:rFonts w:ascii="Arial" w:hAnsi="Arial" w:cs="Arial"/>
          <w:sz w:val="24"/>
          <w:szCs w:val="24"/>
          <w:lang w:val="es-ES"/>
        </w:rPr>
        <w:t>epartamentos y Áreas de Trabajo.</w:t>
      </w:r>
    </w:p>
    <w:p w:rsidR="00CB2422" w:rsidRPr="00CB2422" w:rsidRDefault="00CB2422" w:rsidP="00CB2422">
      <w:pPr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CB2422" w:rsidRDefault="00CB2422" w:rsidP="000028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Apoyar al grupo de artesanos guatemaltecos que se instalan cada año en el Hall de Biblioteca para venta de productos de su región.</w:t>
      </w:r>
    </w:p>
    <w:p w:rsidR="000028E2" w:rsidRPr="000028E2" w:rsidRDefault="000028E2" w:rsidP="000028E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780EA8" w:rsidRDefault="00780EA8" w:rsidP="000028E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0028E2">
        <w:rPr>
          <w:rFonts w:ascii="Arial" w:hAnsi="Arial" w:cs="Arial"/>
          <w:sz w:val="24"/>
          <w:szCs w:val="24"/>
          <w:lang w:val="es-ES"/>
        </w:rPr>
        <w:t>Presentación de programa para celebrar el día Buitre (día del estudiante)</w:t>
      </w:r>
    </w:p>
    <w:p w:rsidR="000028E2" w:rsidRPr="000028E2" w:rsidRDefault="000028E2" w:rsidP="000028E2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F22653" w:rsidRDefault="00F22653" w:rsidP="00F2265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F22653">
        <w:rPr>
          <w:rFonts w:ascii="Arial" w:hAnsi="Arial" w:cs="Arial"/>
          <w:sz w:val="24"/>
          <w:szCs w:val="24"/>
          <w:lang w:val="es-ES"/>
        </w:rPr>
        <w:t xml:space="preserve">La Dirección de Comunicación se apoya en Radio Universidad Agraria a fin de dar </w:t>
      </w:r>
      <w:r w:rsidR="00CB2422">
        <w:rPr>
          <w:rFonts w:ascii="Arial" w:hAnsi="Arial" w:cs="Arial"/>
          <w:sz w:val="24"/>
          <w:szCs w:val="24"/>
          <w:lang w:val="es-ES"/>
        </w:rPr>
        <w:t>a conocer</w:t>
      </w:r>
      <w:bookmarkStart w:id="0" w:name="_GoBack"/>
      <w:bookmarkEnd w:id="0"/>
      <w:r w:rsidRPr="00F22653">
        <w:rPr>
          <w:rFonts w:ascii="Arial" w:hAnsi="Arial" w:cs="Arial"/>
          <w:sz w:val="24"/>
          <w:szCs w:val="24"/>
          <w:lang w:val="es-ES"/>
        </w:rPr>
        <w:t xml:space="preserve"> a la comunidad en general de los eventos a realizarse tales como Foros, Conferencias, Informes y eventos culturales </w:t>
      </w:r>
      <w:r w:rsidR="00CB2422">
        <w:rPr>
          <w:rFonts w:ascii="Arial" w:hAnsi="Arial" w:cs="Arial"/>
          <w:sz w:val="24"/>
          <w:szCs w:val="24"/>
          <w:lang w:val="es-ES"/>
        </w:rPr>
        <w:t xml:space="preserve">organizados por Rectoría, Secretaría General, Coordinaciones de División y Departamentos de la Universidad </w:t>
      </w:r>
      <w:r w:rsidRPr="00F22653">
        <w:rPr>
          <w:rFonts w:ascii="Arial" w:hAnsi="Arial" w:cs="Arial"/>
          <w:sz w:val="24"/>
          <w:szCs w:val="24"/>
          <w:lang w:val="es-ES"/>
        </w:rPr>
        <w:t>en los cuales participan tanto alumnos como profesores de nuestra Institución.</w:t>
      </w:r>
    </w:p>
    <w:p w:rsidR="00CB2422" w:rsidRPr="00CB2422" w:rsidRDefault="00CB2422" w:rsidP="00CB2422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:rsidR="00CB2422" w:rsidRPr="00F22653" w:rsidRDefault="00CB2422" w:rsidP="00CB242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0028E2" w:rsidRPr="00F22653" w:rsidRDefault="000028E2" w:rsidP="00CB2422">
      <w:pPr>
        <w:pStyle w:val="Prrafodelista"/>
        <w:jc w:val="both"/>
        <w:rPr>
          <w:rFonts w:ascii="Arial" w:hAnsi="Arial" w:cs="Arial"/>
          <w:sz w:val="24"/>
          <w:szCs w:val="24"/>
          <w:lang w:val="es-ES"/>
        </w:rPr>
      </w:pPr>
    </w:p>
    <w:p w:rsidR="00780EA8" w:rsidRDefault="00780EA8" w:rsidP="00780EA8">
      <w:pPr>
        <w:rPr>
          <w:rFonts w:ascii="Arial" w:hAnsi="Arial" w:cs="Arial"/>
          <w:sz w:val="24"/>
          <w:lang w:val="es-ES"/>
        </w:rPr>
      </w:pPr>
    </w:p>
    <w:p w:rsidR="009D25B0" w:rsidRPr="00F22653" w:rsidRDefault="009D25B0"/>
    <w:sectPr w:rsidR="009D25B0" w:rsidRPr="00F22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94C15"/>
    <w:multiLevelType w:val="hybridMultilevel"/>
    <w:tmpl w:val="20A6CE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403B3"/>
    <w:multiLevelType w:val="hybridMultilevel"/>
    <w:tmpl w:val="259C5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E4801"/>
    <w:multiLevelType w:val="hybridMultilevel"/>
    <w:tmpl w:val="24EE24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8"/>
    <w:rsid w:val="000028E2"/>
    <w:rsid w:val="00780EA8"/>
    <w:rsid w:val="009D25B0"/>
    <w:rsid w:val="00CB2422"/>
    <w:rsid w:val="00F2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5F20F"/>
  <w15:chartTrackingRefBased/>
  <w15:docId w15:val="{8A0A6DA0-BF86-4200-A9E0-7D399EF4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</dc:creator>
  <cp:keywords/>
  <dc:description/>
  <cp:lastModifiedBy>Prueba</cp:lastModifiedBy>
  <cp:revision>2</cp:revision>
  <dcterms:created xsi:type="dcterms:W3CDTF">2020-09-22T18:29:00Z</dcterms:created>
  <dcterms:modified xsi:type="dcterms:W3CDTF">2020-09-29T18:38:00Z</dcterms:modified>
</cp:coreProperties>
</file>